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DDB0" w14:textId="056697B6" w:rsidR="00B13315" w:rsidRPr="009000C2" w:rsidRDefault="00B13315" w:rsidP="00B13315">
      <w:pPr>
        <w:spacing w:before="360" w:after="0"/>
        <w:jc w:val="center"/>
        <w:rPr>
          <w:rFonts w:ascii="Arial" w:hAnsi="Arial" w:cs="Arial"/>
          <w:b/>
          <w:sz w:val="32"/>
          <w:szCs w:val="32"/>
        </w:rPr>
      </w:pPr>
      <w:r w:rsidRPr="000B4D30">
        <w:rPr>
          <w:rFonts w:ascii="Arial" w:hAnsi="Arial" w:cs="Arial"/>
          <w:b/>
          <w:sz w:val="32"/>
          <w:szCs w:val="32"/>
        </w:rPr>
        <w:t>SML</w:t>
      </w:r>
      <w:r w:rsidR="005F69D5" w:rsidRPr="000B4D30">
        <w:rPr>
          <w:rFonts w:ascii="Arial" w:hAnsi="Arial" w:cs="Arial"/>
          <w:b/>
          <w:sz w:val="32"/>
          <w:szCs w:val="32"/>
        </w:rPr>
        <w:t>O</w:t>
      </w:r>
      <w:r w:rsidRPr="000B4D30">
        <w:rPr>
          <w:rFonts w:ascii="Arial" w:hAnsi="Arial" w:cs="Arial"/>
          <w:b/>
          <w:sz w:val="32"/>
          <w:szCs w:val="32"/>
        </w:rPr>
        <w:t>UVA</w:t>
      </w:r>
      <w:r w:rsidRPr="009000C2">
        <w:rPr>
          <w:rFonts w:ascii="Arial" w:hAnsi="Arial" w:cs="Arial"/>
          <w:b/>
          <w:sz w:val="32"/>
          <w:szCs w:val="32"/>
        </w:rPr>
        <w:t xml:space="preserve"> O POSKYTNUTÍ SLUŽBY SOCIÁLNÍ PÉČE </w:t>
      </w:r>
    </w:p>
    <w:p w14:paraId="310B42C7" w14:textId="52C37795" w:rsidR="00E40E55" w:rsidRPr="009000C2" w:rsidRDefault="00AC344E" w:rsidP="00F65A79">
      <w:pPr>
        <w:spacing w:before="360" w:after="0"/>
        <w:rPr>
          <w:rFonts w:ascii="Arial" w:hAnsi="Arial" w:cs="Arial"/>
          <w:b/>
          <w:sz w:val="32"/>
          <w:szCs w:val="32"/>
        </w:rPr>
      </w:pPr>
      <w:r>
        <w:rPr>
          <w:rFonts w:ascii="Arial" w:hAnsi="Arial" w:cs="Arial"/>
          <w:sz w:val="20"/>
          <w:szCs w:val="20"/>
        </w:rPr>
        <w:t xml:space="preserve">                                     </w:t>
      </w:r>
      <w:r w:rsidR="00B13315" w:rsidRPr="00BB37C3">
        <w:rPr>
          <w:rFonts w:ascii="Arial" w:hAnsi="Arial" w:cs="Arial"/>
          <w:b/>
          <w:sz w:val="32"/>
          <w:szCs w:val="32"/>
        </w:rPr>
        <w:t>DOMOV</w:t>
      </w:r>
      <w:r w:rsidR="00377414" w:rsidRPr="00BB37C3">
        <w:rPr>
          <w:rFonts w:ascii="Arial" w:hAnsi="Arial" w:cs="Arial"/>
          <w:b/>
          <w:sz w:val="32"/>
          <w:szCs w:val="32"/>
        </w:rPr>
        <w:t xml:space="preserve"> SE ZVLÁŠTNÍM REŽIMEM</w:t>
      </w:r>
      <w:r w:rsidR="00B13315" w:rsidRPr="009000C2">
        <w:rPr>
          <w:rFonts w:ascii="Arial" w:hAnsi="Arial" w:cs="Arial"/>
          <w:b/>
          <w:sz w:val="32"/>
          <w:szCs w:val="32"/>
        </w:rPr>
        <w:t xml:space="preserve"> </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5593"/>
      </w:tblGrid>
      <w:tr w:rsidR="00B13315" w:rsidRPr="00B13315" w14:paraId="51E0EFC6" w14:textId="77777777" w:rsidTr="00872D29">
        <w:tc>
          <w:tcPr>
            <w:tcW w:w="3510" w:type="dxa"/>
          </w:tcPr>
          <w:p w14:paraId="142981D5" w14:textId="77777777" w:rsidR="00B13315" w:rsidRPr="00B13315" w:rsidRDefault="00B13315" w:rsidP="00B13315">
            <w:pPr>
              <w:spacing w:before="360"/>
              <w:jc w:val="right"/>
              <w:rPr>
                <w:rFonts w:ascii="Arial" w:hAnsi="Arial" w:cs="Arial"/>
                <w:sz w:val="32"/>
                <w:szCs w:val="32"/>
              </w:rPr>
            </w:pPr>
            <w:r w:rsidRPr="00B13315">
              <w:rPr>
                <w:rFonts w:ascii="Arial" w:hAnsi="Arial" w:cs="Arial"/>
                <w:b/>
                <w:sz w:val="24"/>
                <w:szCs w:val="24"/>
              </w:rPr>
              <w:t>Pan/ paní:</w:t>
            </w:r>
          </w:p>
        </w:tc>
        <w:tc>
          <w:tcPr>
            <w:tcW w:w="5702" w:type="dxa"/>
          </w:tcPr>
          <w:p w14:paraId="17667D48" w14:textId="77777777" w:rsidR="00B13315" w:rsidRPr="00B13315" w:rsidRDefault="00B13315" w:rsidP="00872D29">
            <w:pPr>
              <w:spacing w:before="360"/>
              <w:rPr>
                <w:rFonts w:ascii="Arial" w:hAnsi="Arial" w:cs="Arial"/>
                <w:sz w:val="32"/>
                <w:szCs w:val="32"/>
              </w:rPr>
            </w:pPr>
          </w:p>
        </w:tc>
      </w:tr>
      <w:tr w:rsidR="00B13315" w:rsidRPr="00B13315" w14:paraId="73A26A1F" w14:textId="77777777" w:rsidTr="00872D29">
        <w:tc>
          <w:tcPr>
            <w:tcW w:w="3510" w:type="dxa"/>
          </w:tcPr>
          <w:p w14:paraId="3D5B56BF" w14:textId="77777777" w:rsidR="00B13315" w:rsidRPr="00B13315" w:rsidRDefault="00B13315" w:rsidP="00B13315">
            <w:pPr>
              <w:jc w:val="right"/>
              <w:rPr>
                <w:rFonts w:ascii="Arial" w:hAnsi="Arial" w:cs="Arial"/>
                <w:sz w:val="24"/>
                <w:szCs w:val="24"/>
              </w:rPr>
            </w:pPr>
          </w:p>
          <w:p w14:paraId="741BB2BA" w14:textId="77777777" w:rsidR="00B13315" w:rsidRPr="00B13315" w:rsidRDefault="00B13315" w:rsidP="00B13315">
            <w:pPr>
              <w:jc w:val="right"/>
              <w:rPr>
                <w:rFonts w:ascii="Arial" w:hAnsi="Arial" w:cs="Arial"/>
                <w:sz w:val="32"/>
                <w:szCs w:val="32"/>
              </w:rPr>
            </w:pPr>
            <w:r w:rsidRPr="00B13315">
              <w:rPr>
                <w:rFonts w:ascii="Arial" w:hAnsi="Arial" w:cs="Arial"/>
                <w:sz w:val="24"/>
                <w:szCs w:val="24"/>
              </w:rPr>
              <w:t xml:space="preserve">datum narození: </w:t>
            </w:r>
          </w:p>
        </w:tc>
        <w:tc>
          <w:tcPr>
            <w:tcW w:w="5702" w:type="dxa"/>
          </w:tcPr>
          <w:p w14:paraId="65A48580" w14:textId="77777777" w:rsidR="00B13315" w:rsidRPr="00B13315" w:rsidRDefault="00B13315" w:rsidP="00872D29">
            <w:pPr>
              <w:spacing w:before="360"/>
              <w:rPr>
                <w:rFonts w:ascii="Arial" w:hAnsi="Arial" w:cs="Arial"/>
                <w:sz w:val="32"/>
                <w:szCs w:val="32"/>
              </w:rPr>
            </w:pPr>
          </w:p>
        </w:tc>
      </w:tr>
      <w:tr w:rsidR="00B13315" w:rsidRPr="00B13315" w14:paraId="5CE14314" w14:textId="77777777" w:rsidTr="00872D29">
        <w:trPr>
          <w:trHeight w:val="1140"/>
        </w:trPr>
        <w:tc>
          <w:tcPr>
            <w:tcW w:w="3510" w:type="dxa"/>
          </w:tcPr>
          <w:p w14:paraId="38CE134F" w14:textId="77777777" w:rsidR="00B13315" w:rsidRPr="00B13315" w:rsidRDefault="00B13315" w:rsidP="00872D29">
            <w:pPr>
              <w:jc w:val="right"/>
              <w:rPr>
                <w:rFonts w:ascii="Arial" w:hAnsi="Arial" w:cs="Arial"/>
                <w:sz w:val="24"/>
                <w:szCs w:val="24"/>
              </w:rPr>
            </w:pPr>
          </w:p>
          <w:p w14:paraId="790E0D42" w14:textId="77777777" w:rsidR="00872D29" w:rsidRDefault="00B13315" w:rsidP="00872D29">
            <w:pPr>
              <w:jc w:val="right"/>
              <w:rPr>
                <w:rFonts w:ascii="Arial" w:hAnsi="Arial" w:cs="Arial"/>
                <w:sz w:val="24"/>
                <w:szCs w:val="24"/>
              </w:rPr>
            </w:pPr>
            <w:r w:rsidRPr="00B13315">
              <w:rPr>
                <w:rFonts w:ascii="Arial" w:hAnsi="Arial" w:cs="Arial"/>
                <w:sz w:val="24"/>
                <w:szCs w:val="24"/>
              </w:rPr>
              <w:t>adresa trvalého bydliště:</w:t>
            </w:r>
          </w:p>
          <w:p w14:paraId="017A862A" w14:textId="407EF13A" w:rsidR="003051C6" w:rsidRPr="00872D29" w:rsidRDefault="003051C6" w:rsidP="00872D29">
            <w:pPr>
              <w:jc w:val="right"/>
              <w:rPr>
                <w:rFonts w:ascii="Arial" w:hAnsi="Arial" w:cs="Arial"/>
                <w:sz w:val="20"/>
                <w:szCs w:val="20"/>
              </w:rPr>
            </w:pPr>
            <w:r>
              <w:rPr>
                <w:rFonts w:ascii="Arial" w:hAnsi="Arial" w:cs="Arial"/>
                <w:sz w:val="20"/>
                <w:szCs w:val="20"/>
              </w:rPr>
              <w:t>V textu této smlouvy dále</w:t>
            </w:r>
            <w:r w:rsidR="00820FE3">
              <w:rPr>
                <w:rFonts w:ascii="Arial" w:hAnsi="Arial" w:cs="Arial"/>
                <w:sz w:val="20"/>
                <w:szCs w:val="20"/>
              </w:rPr>
              <w:t xml:space="preserve"> </w:t>
            </w:r>
            <w:r w:rsidR="00820FE3" w:rsidRPr="000B4D30">
              <w:rPr>
                <w:rFonts w:ascii="Arial" w:hAnsi="Arial" w:cs="Arial"/>
                <w:sz w:val="20"/>
                <w:szCs w:val="20"/>
              </w:rPr>
              <w:t>jen</w:t>
            </w:r>
            <w:r>
              <w:rPr>
                <w:rFonts w:ascii="Arial" w:hAnsi="Arial" w:cs="Arial"/>
                <w:sz w:val="20"/>
                <w:szCs w:val="20"/>
              </w:rPr>
              <w:t xml:space="preserve"> „</w:t>
            </w:r>
            <w:r w:rsidR="00522305">
              <w:rPr>
                <w:rFonts w:ascii="Arial" w:hAnsi="Arial" w:cs="Arial"/>
                <w:sz w:val="20"/>
                <w:szCs w:val="20"/>
              </w:rPr>
              <w:t>O</w:t>
            </w:r>
            <w:r w:rsidR="001755DA">
              <w:rPr>
                <w:rFonts w:ascii="Arial" w:hAnsi="Arial" w:cs="Arial"/>
                <w:sz w:val="20"/>
                <w:szCs w:val="20"/>
              </w:rPr>
              <w:t>byvatel</w:t>
            </w:r>
            <w:r>
              <w:rPr>
                <w:rFonts w:ascii="Arial" w:hAnsi="Arial" w:cs="Arial"/>
                <w:sz w:val="20"/>
                <w:szCs w:val="20"/>
              </w:rPr>
              <w:t>“</w:t>
            </w:r>
          </w:p>
        </w:tc>
        <w:tc>
          <w:tcPr>
            <w:tcW w:w="5702" w:type="dxa"/>
          </w:tcPr>
          <w:p w14:paraId="5479B9FF" w14:textId="77777777" w:rsidR="00B13315" w:rsidRPr="00B13315" w:rsidRDefault="00B13315" w:rsidP="00872D29">
            <w:pPr>
              <w:spacing w:before="360"/>
              <w:rPr>
                <w:rFonts w:ascii="Arial" w:hAnsi="Arial" w:cs="Arial"/>
                <w:sz w:val="32"/>
                <w:szCs w:val="32"/>
              </w:rPr>
            </w:pPr>
          </w:p>
        </w:tc>
      </w:tr>
      <w:tr w:rsidR="00B13315" w:rsidRPr="00B13315" w14:paraId="17F32084" w14:textId="77777777" w:rsidTr="00872D29">
        <w:tc>
          <w:tcPr>
            <w:tcW w:w="3510" w:type="dxa"/>
          </w:tcPr>
          <w:p w14:paraId="48D73A98" w14:textId="77777777" w:rsidR="00B13315" w:rsidRPr="00410ACC" w:rsidRDefault="003051C6" w:rsidP="00B13315">
            <w:pPr>
              <w:jc w:val="right"/>
              <w:rPr>
                <w:rFonts w:ascii="Arial" w:hAnsi="Arial" w:cs="Arial"/>
                <w:sz w:val="20"/>
                <w:szCs w:val="20"/>
                <w:highlight w:val="yellow"/>
              </w:rPr>
            </w:pPr>
            <w:r w:rsidRPr="00410ACC">
              <w:rPr>
                <w:rFonts w:ascii="Arial" w:hAnsi="Arial" w:cs="Arial"/>
                <w:sz w:val="20"/>
                <w:szCs w:val="20"/>
                <w:highlight w:val="yellow"/>
              </w:rPr>
              <w:t>Z</w:t>
            </w:r>
            <w:r w:rsidR="00B13315" w:rsidRPr="00410ACC">
              <w:rPr>
                <w:rFonts w:ascii="Arial" w:hAnsi="Arial" w:cs="Arial"/>
                <w:sz w:val="20"/>
                <w:szCs w:val="20"/>
                <w:highlight w:val="yellow"/>
              </w:rPr>
              <w:t>astoupený</w:t>
            </w:r>
            <w:r w:rsidRPr="00410ACC">
              <w:rPr>
                <w:rFonts w:ascii="Arial" w:hAnsi="Arial" w:cs="Arial"/>
                <w:sz w:val="20"/>
                <w:szCs w:val="20"/>
                <w:highlight w:val="yellow"/>
              </w:rPr>
              <w:t>/</w:t>
            </w:r>
            <w:r w:rsidR="00B13315" w:rsidRPr="00410ACC">
              <w:rPr>
                <w:rFonts w:ascii="Arial" w:hAnsi="Arial" w:cs="Arial"/>
                <w:sz w:val="20"/>
                <w:szCs w:val="20"/>
                <w:highlight w:val="yellow"/>
              </w:rPr>
              <w:t xml:space="preserve"> zastoupená opatrovníkem / zmocněncem panem / paní: …</w:t>
            </w:r>
          </w:p>
          <w:p w14:paraId="03EFBB61" w14:textId="77777777" w:rsidR="00B13315" w:rsidRPr="00B13315" w:rsidRDefault="00B13315" w:rsidP="00B13315">
            <w:pPr>
              <w:jc w:val="right"/>
              <w:rPr>
                <w:rFonts w:ascii="Arial" w:hAnsi="Arial" w:cs="Arial"/>
                <w:sz w:val="32"/>
                <w:szCs w:val="32"/>
              </w:rPr>
            </w:pPr>
            <w:r w:rsidRPr="00410ACC">
              <w:rPr>
                <w:rFonts w:ascii="Arial" w:hAnsi="Arial" w:cs="Arial"/>
                <w:sz w:val="20"/>
                <w:szCs w:val="20"/>
                <w:highlight w:val="yellow"/>
              </w:rPr>
              <w:t>/ obecním úřadem obce s rozšířenou působností</w:t>
            </w:r>
          </w:p>
        </w:tc>
        <w:tc>
          <w:tcPr>
            <w:tcW w:w="5702" w:type="dxa"/>
          </w:tcPr>
          <w:p w14:paraId="1EF429C5" w14:textId="77777777" w:rsidR="00B13315" w:rsidRPr="00B13315" w:rsidRDefault="00B13315" w:rsidP="00872D29">
            <w:pPr>
              <w:spacing w:before="360"/>
              <w:rPr>
                <w:rFonts w:ascii="Arial" w:hAnsi="Arial" w:cs="Arial"/>
                <w:sz w:val="32"/>
                <w:szCs w:val="32"/>
              </w:rPr>
            </w:pPr>
          </w:p>
        </w:tc>
      </w:tr>
    </w:tbl>
    <w:p w14:paraId="65333966" w14:textId="77777777" w:rsidR="006C18FE" w:rsidRDefault="006C18FE" w:rsidP="00451127">
      <w:pPr>
        <w:spacing w:after="0"/>
        <w:jc w:val="center"/>
        <w:rPr>
          <w:rFonts w:ascii="Arial" w:hAnsi="Arial" w:cs="Arial"/>
          <w:sz w:val="24"/>
          <w:szCs w:val="24"/>
        </w:rPr>
      </w:pPr>
    </w:p>
    <w:p w14:paraId="792DE8E6" w14:textId="77777777" w:rsidR="00115140" w:rsidRDefault="00600159" w:rsidP="00451127">
      <w:pPr>
        <w:spacing w:after="0"/>
        <w:jc w:val="center"/>
        <w:rPr>
          <w:rFonts w:ascii="Arial" w:hAnsi="Arial" w:cs="Arial"/>
          <w:sz w:val="24"/>
          <w:szCs w:val="24"/>
        </w:rPr>
      </w:pPr>
      <w:r>
        <w:rPr>
          <w:rFonts w:ascii="Arial" w:hAnsi="Arial" w:cs="Arial"/>
          <w:sz w:val="24"/>
          <w:szCs w:val="24"/>
        </w:rPr>
        <w:t>a</w:t>
      </w:r>
    </w:p>
    <w:p w14:paraId="714CC081" w14:textId="77777777" w:rsidR="00600159" w:rsidRPr="00B13315" w:rsidRDefault="00600159" w:rsidP="00451127">
      <w:pPr>
        <w:spacing w:after="0"/>
        <w:jc w:val="center"/>
        <w:rPr>
          <w:rFonts w:ascii="Arial" w:hAnsi="Arial" w:cs="Arial"/>
          <w:sz w:val="24"/>
          <w:szCs w:val="24"/>
        </w:rPr>
      </w:pPr>
    </w:p>
    <w:p w14:paraId="1F2A590C" w14:textId="321F0135" w:rsidR="00115140" w:rsidRPr="000B4D30" w:rsidRDefault="00115140" w:rsidP="006C18FE">
      <w:pPr>
        <w:spacing w:after="0"/>
        <w:rPr>
          <w:rFonts w:ascii="Arial" w:hAnsi="Arial" w:cs="Arial"/>
          <w:sz w:val="24"/>
          <w:szCs w:val="24"/>
        </w:rPr>
      </w:pPr>
      <w:r w:rsidRPr="00B13315">
        <w:rPr>
          <w:rFonts w:ascii="Arial" w:hAnsi="Arial" w:cs="Arial"/>
          <w:sz w:val="24"/>
          <w:szCs w:val="24"/>
        </w:rPr>
        <w:t>Centrum sociální pomoci města Litomyšl</w:t>
      </w:r>
      <w:r w:rsidR="00820FE3">
        <w:rPr>
          <w:rFonts w:ascii="Arial" w:hAnsi="Arial" w:cs="Arial"/>
          <w:sz w:val="24"/>
          <w:szCs w:val="24"/>
        </w:rPr>
        <w:t xml:space="preserve"> </w:t>
      </w:r>
      <w:r w:rsidR="00820FE3" w:rsidRPr="000B4D30">
        <w:rPr>
          <w:rFonts w:ascii="Arial" w:hAnsi="Arial" w:cs="Arial"/>
          <w:sz w:val="24"/>
          <w:szCs w:val="24"/>
        </w:rPr>
        <w:t>(dále jen „CSP“)</w:t>
      </w:r>
      <w:r w:rsidRPr="000B4D30">
        <w:rPr>
          <w:rFonts w:ascii="Arial" w:hAnsi="Arial" w:cs="Arial"/>
          <w:sz w:val="24"/>
          <w:szCs w:val="24"/>
        </w:rPr>
        <w:t>, Zámecká 500, 570 01 Litomyšl, IČO 00194387</w:t>
      </w:r>
      <w:r w:rsidR="001B27B9" w:rsidRPr="000B4D30">
        <w:rPr>
          <w:rFonts w:ascii="Arial" w:hAnsi="Arial" w:cs="Arial"/>
          <w:sz w:val="24"/>
          <w:szCs w:val="24"/>
        </w:rPr>
        <w:t xml:space="preserve">, </w:t>
      </w:r>
      <w:r w:rsidRPr="000B4D30">
        <w:rPr>
          <w:rFonts w:ascii="Arial" w:hAnsi="Arial" w:cs="Arial"/>
          <w:sz w:val="24"/>
          <w:szCs w:val="24"/>
        </w:rPr>
        <w:t xml:space="preserve">zastoupené ředitelkou </w:t>
      </w:r>
      <w:r w:rsidR="006C18FE" w:rsidRPr="000B4D30">
        <w:rPr>
          <w:rFonts w:ascii="Arial" w:hAnsi="Arial" w:cs="Arial"/>
          <w:sz w:val="24"/>
          <w:szCs w:val="24"/>
        </w:rPr>
        <w:t xml:space="preserve">Mgr. Fiedlerovou Alenou </w:t>
      </w:r>
      <w:r w:rsidRPr="000B4D30">
        <w:rPr>
          <w:rFonts w:ascii="Arial" w:hAnsi="Arial" w:cs="Arial"/>
          <w:sz w:val="24"/>
          <w:szCs w:val="24"/>
        </w:rPr>
        <w:t xml:space="preserve">(dále jen </w:t>
      </w:r>
      <w:r w:rsidR="00820FE3" w:rsidRPr="000B4D30">
        <w:rPr>
          <w:rFonts w:ascii="Arial" w:hAnsi="Arial" w:cs="Arial"/>
          <w:sz w:val="24"/>
          <w:szCs w:val="24"/>
        </w:rPr>
        <w:t>„</w:t>
      </w:r>
      <w:r w:rsidR="001755DA" w:rsidRPr="000B4D30">
        <w:rPr>
          <w:rFonts w:ascii="Arial" w:hAnsi="Arial" w:cs="Arial"/>
          <w:sz w:val="24"/>
          <w:szCs w:val="24"/>
        </w:rPr>
        <w:t>Poskytovatel</w:t>
      </w:r>
      <w:r w:rsidR="00820FE3" w:rsidRPr="000B4D30">
        <w:rPr>
          <w:rFonts w:ascii="Arial" w:hAnsi="Arial" w:cs="Arial"/>
          <w:sz w:val="24"/>
          <w:szCs w:val="24"/>
        </w:rPr>
        <w:t>“</w:t>
      </w:r>
      <w:r w:rsidRPr="000B4D30">
        <w:rPr>
          <w:rFonts w:ascii="Arial" w:hAnsi="Arial" w:cs="Arial"/>
          <w:sz w:val="24"/>
          <w:szCs w:val="24"/>
        </w:rPr>
        <w:t>)</w:t>
      </w:r>
    </w:p>
    <w:p w14:paraId="36A6F62E" w14:textId="77777777" w:rsidR="006C18FE" w:rsidRPr="000B4D30" w:rsidRDefault="006C18FE" w:rsidP="006C18FE">
      <w:pPr>
        <w:spacing w:after="0"/>
        <w:rPr>
          <w:rFonts w:ascii="Arial" w:hAnsi="Arial" w:cs="Arial"/>
          <w:sz w:val="24"/>
          <w:szCs w:val="24"/>
        </w:rPr>
      </w:pPr>
    </w:p>
    <w:p w14:paraId="6DBFFE02" w14:textId="7538DFD6" w:rsidR="00115140" w:rsidRPr="000B4D30" w:rsidRDefault="00115140" w:rsidP="006C18FE">
      <w:pPr>
        <w:spacing w:after="0"/>
        <w:rPr>
          <w:rFonts w:ascii="Arial" w:hAnsi="Arial" w:cs="Arial"/>
          <w:sz w:val="24"/>
          <w:szCs w:val="24"/>
        </w:rPr>
      </w:pPr>
      <w:r w:rsidRPr="000B4D30">
        <w:rPr>
          <w:rFonts w:ascii="Arial" w:hAnsi="Arial" w:cs="Arial"/>
          <w:sz w:val="24"/>
          <w:szCs w:val="24"/>
        </w:rPr>
        <w:t>uzavírají v souladu s</w:t>
      </w:r>
      <w:r w:rsidR="006C18FE" w:rsidRPr="000B4D30">
        <w:rPr>
          <w:rFonts w:ascii="Arial" w:hAnsi="Arial" w:cs="Arial"/>
          <w:sz w:val="24"/>
          <w:szCs w:val="24"/>
        </w:rPr>
        <w:t>e zákonem</w:t>
      </w:r>
      <w:r w:rsidRPr="000B4D30">
        <w:rPr>
          <w:rFonts w:ascii="Arial" w:hAnsi="Arial" w:cs="Arial"/>
          <w:sz w:val="24"/>
          <w:szCs w:val="24"/>
        </w:rPr>
        <w:t xml:space="preserve"> č. 108/2006 Sb.</w:t>
      </w:r>
      <w:r w:rsidR="00820FE3" w:rsidRPr="000B4D30">
        <w:rPr>
          <w:rFonts w:ascii="Arial" w:hAnsi="Arial" w:cs="Arial"/>
          <w:sz w:val="24"/>
          <w:szCs w:val="24"/>
        </w:rPr>
        <w:t>,</w:t>
      </w:r>
      <w:r w:rsidRPr="000B4D30">
        <w:rPr>
          <w:rFonts w:ascii="Arial" w:hAnsi="Arial" w:cs="Arial"/>
          <w:sz w:val="24"/>
          <w:szCs w:val="24"/>
        </w:rPr>
        <w:t xml:space="preserve"> o sociálních službách</w:t>
      </w:r>
      <w:r w:rsidR="00820FE3" w:rsidRPr="000B4D30">
        <w:rPr>
          <w:rFonts w:ascii="Arial" w:hAnsi="Arial" w:cs="Arial"/>
          <w:sz w:val="24"/>
          <w:szCs w:val="24"/>
        </w:rPr>
        <w:t>, ve znění pozdějších předpisů,</w:t>
      </w:r>
      <w:r w:rsidRPr="000B4D30">
        <w:rPr>
          <w:rFonts w:ascii="Arial" w:hAnsi="Arial" w:cs="Arial"/>
          <w:sz w:val="24"/>
          <w:szCs w:val="24"/>
        </w:rPr>
        <w:t xml:space="preserve"> tuto</w:t>
      </w:r>
    </w:p>
    <w:p w14:paraId="79808A9C" w14:textId="77777777" w:rsidR="006C18FE" w:rsidRPr="000B4D30" w:rsidRDefault="006C18FE" w:rsidP="006C18FE">
      <w:pPr>
        <w:spacing w:after="0"/>
        <w:rPr>
          <w:rFonts w:ascii="Arial" w:hAnsi="Arial" w:cs="Arial"/>
          <w:sz w:val="24"/>
          <w:szCs w:val="24"/>
        </w:rPr>
      </w:pPr>
    </w:p>
    <w:p w14:paraId="5352747D" w14:textId="77777777" w:rsidR="009E5611" w:rsidRPr="000B4D30" w:rsidRDefault="009E5611" w:rsidP="00710EEE">
      <w:pPr>
        <w:spacing w:after="0" w:line="240" w:lineRule="auto"/>
        <w:jc w:val="center"/>
        <w:rPr>
          <w:rFonts w:ascii="Arial" w:hAnsi="Arial" w:cs="Arial"/>
          <w:b/>
          <w:sz w:val="24"/>
          <w:szCs w:val="24"/>
        </w:rPr>
      </w:pPr>
    </w:p>
    <w:p w14:paraId="4C0F554B" w14:textId="77777777" w:rsidR="0003347D" w:rsidRDefault="00115140" w:rsidP="00710EEE">
      <w:pPr>
        <w:spacing w:after="0" w:line="240" w:lineRule="auto"/>
        <w:jc w:val="center"/>
        <w:rPr>
          <w:rFonts w:ascii="Arial" w:hAnsi="Arial" w:cs="Arial"/>
          <w:b/>
          <w:sz w:val="24"/>
          <w:szCs w:val="24"/>
        </w:rPr>
      </w:pPr>
      <w:r w:rsidRPr="000B4D30">
        <w:rPr>
          <w:rFonts w:ascii="Arial" w:hAnsi="Arial" w:cs="Arial"/>
          <w:b/>
          <w:sz w:val="24"/>
          <w:szCs w:val="24"/>
        </w:rPr>
        <w:t>smlouvu o poskytnutí služby sociální péče</w:t>
      </w:r>
      <w:r w:rsidR="0003347D">
        <w:rPr>
          <w:rFonts w:ascii="Arial" w:hAnsi="Arial" w:cs="Arial"/>
          <w:b/>
          <w:sz w:val="24"/>
          <w:szCs w:val="24"/>
        </w:rPr>
        <w:t xml:space="preserve"> </w:t>
      </w:r>
      <w:r w:rsidRPr="000B4D30">
        <w:rPr>
          <w:rFonts w:ascii="Arial" w:hAnsi="Arial" w:cs="Arial"/>
          <w:b/>
          <w:sz w:val="24"/>
          <w:szCs w:val="24"/>
        </w:rPr>
        <w:t>–</w:t>
      </w:r>
      <w:r w:rsidR="0003347D">
        <w:rPr>
          <w:rFonts w:ascii="Arial" w:hAnsi="Arial" w:cs="Arial"/>
          <w:b/>
          <w:sz w:val="24"/>
          <w:szCs w:val="24"/>
        </w:rPr>
        <w:t xml:space="preserve"> </w:t>
      </w:r>
    </w:p>
    <w:p w14:paraId="1D4BB5F4" w14:textId="6D9A1B1F" w:rsidR="00115140" w:rsidRPr="000B4D30" w:rsidRDefault="00115140" w:rsidP="00710EEE">
      <w:pPr>
        <w:spacing w:after="0" w:line="240" w:lineRule="auto"/>
        <w:jc w:val="center"/>
        <w:rPr>
          <w:rFonts w:ascii="Arial" w:hAnsi="Arial" w:cs="Arial"/>
          <w:sz w:val="24"/>
          <w:szCs w:val="24"/>
        </w:rPr>
      </w:pPr>
      <w:r w:rsidRPr="000B4D30">
        <w:rPr>
          <w:rFonts w:ascii="Arial" w:hAnsi="Arial" w:cs="Arial"/>
          <w:b/>
          <w:sz w:val="24"/>
          <w:szCs w:val="24"/>
        </w:rPr>
        <w:t xml:space="preserve">domov </w:t>
      </w:r>
      <w:r w:rsidR="0003347D">
        <w:rPr>
          <w:rFonts w:ascii="Arial" w:hAnsi="Arial" w:cs="Arial"/>
          <w:b/>
          <w:sz w:val="24"/>
          <w:szCs w:val="24"/>
        </w:rPr>
        <w:t>se zvláštním režimem</w:t>
      </w:r>
      <w:r w:rsidRPr="000B4D30">
        <w:rPr>
          <w:rFonts w:ascii="Arial" w:hAnsi="Arial" w:cs="Arial"/>
          <w:sz w:val="24"/>
          <w:szCs w:val="24"/>
        </w:rPr>
        <w:t xml:space="preserve"> (§ </w:t>
      </w:r>
      <w:r w:rsidR="0003347D">
        <w:rPr>
          <w:rFonts w:ascii="Arial" w:hAnsi="Arial" w:cs="Arial"/>
          <w:sz w:val="24"/>
          <w:szCs w:val="24"/>
        </w:rPr>
        <w:t>50</w:t>
      </w:r>
      <w:r w:rsidRPr="000B4D30">
        <w:rPr>
          <w:rFonts w:ascii="Arial" w:hAnsi="Arial" w:cs="Arial"/>
          <w:sz w:val="24"/>
          <w:szCs w:val="24"/>
        </w:rPr>
        <w:t>):</w:t>
      </w:r>
    </w:p>
    <w:p w14:paraId="7C90239C" w14:textId="0F37A3CE" w:rsidR="009E5611" w:rsidRPr="00E27A43" w:rsidRDefault="00410ACC" w:rsidP="00710EEE">
      <w:pPr>
        <w:spacing w:after="0" w:line="240" w:lineRule="auto"/>
        <w:jc w:val="center"/>
        <w:rPr>
          <w:rFonts w:ascii="Arial" w:hAnsi="Arial" w:cs="Arial"/>
          <w:sz w:val="24"/>
          <w:szCs w:val="24"/>
        </w:rPr>
      </w:pPr>
      <w:r w:rsidRPr="00E27A43">
        <w:rPr>
          <w:rFonts w:ascii="Arial" w:hAnsi="Arial" w:cs="Arial"/>
          <w:sz w:val="24"/>
          <w:szCs w:val="24"/>
        </w:rPr>
        <w:t xml:space="preserve">(v textu </w:t>
      </w:r>
      <w:r w:rsidR="000737CD" w:rsidRPr="00E27A43">
        <w:rPr>
          <w:rFonts w:ascii="Arial" w:hAnsi="Arial" w:cs="Arial"/>
          <w:sz w:val="24"/>
          <w:szCs w:val="24"/>
        </w:rPr>
        <w:t>dále jen „Smlouva")</w:t>
      </w:r>
    </w:p>
    <w:p w14:paraId="40B30CEF" w14:textId="77777777" w:rsidR="00115140" w:rsidRDefault="00115140" w:rsidP="0085283B">
      <w:pPr>
        <w:pStyle w:val="Nadpis1"/>
        <w:jc w:val="center"/>
        <w:rPr>
          <w:rFonts w:ascii="Arial" w:hAnsi="Arial" w:cs="Arial"/>
          <w:color w:val="000000" w:themeColor="text1"/>
        </w:rPr>
      </w:pPr>
      <w:r w:rsidRPr="000B4D30">
        <w:rPr>
          <w:rFonts w:ascii="Arial" w:hAnsi="Arial" w:cs="Arial"/>
          <w:color w:val="000000" w:themeColor="text1"/>
        </w:rPr>
        <w:t>I. ROZSAH POSKYTOVÁNÍ SOCIÁLNÍ SLUŽBY</w:t>
      </w:r>
    </w:p>
    <w:p w14:paraId="7E370D8F" w14:textId="77777777" w:rsidR="00101DD7" w:rsidRDefault="00101DD7" w:rsidP="0003699A">
      <w:pPr>
        <w:spacing w:after="120"/>
        <w:rPr>
          <w:rFonts w:ascii="Arial" w:hAnsi="Arial" w:cs="Arial"/>
          <w:sz w:val="24"/>
          <w:szCs w:val="24"/>
        </w:rPr>
      </w:pPr>
    </w:p>
    <w:p w14:paraId="30041101" w14:textId="1BA84171" w:rsidR="00115140" w:rsidRDefault="009E5611" w:rsidP="0003699A">
      <w:pPr>
        <w:spacing w:after="120"/>
        <w:rPr>
          <w:rFonts w:ascii="Arial" w:hAnsi="Arial" w:cs="Arial"/>
          <w:sz w:val="24"/>
          <w:szCs w:val="24"/>
        </w:rPr>
      </w:pPr>
      <w:r>
        <w:rPr>
          <w:rFonts w:ascii="Arial" w:hAnsi="Arial" w:cs="Arial"/>
          <w:sz w:val="24"/>
          <w:szCs w:val="24"/>
        </w:rPr>
        <w:t xml:space="preserve">Poskytovatel </w:t>
      </w:r>
      <w:r w:rsidR="00101DD7">
        <w:rPr>
          <w:rFonts w:ascii="Arial" w:hAnsi="Arial" w:cs="Arial"/>
          <w:sz w:val="24"/>
          <w:szCs w:val="24"/>
        </w:rPr>
        <w:t>s</w:t>
      </w:r>
      <w:r w:rsidR="00115140" w:rsidRPr="00B13315">
        <w:rPr>
          <w:rFonts w:ascii="Arial" w:hAnsi="Arial" w:cs="Arial"/>
          <w:sz w:val="24"/>
          <w:szCs w:val="24"/>
        </w:rPr>
        <w:t xml:space="preserve">e zavazuje poskytovat </w:t>
      </w:r>
      <w:r w:rsidR="0085283B">
        <w:rPr>
          <w:rFonts w:ascii="Arial" w:hAnsi="Arial" w:cs="Arial"/>
          <w:b/>
          <w:sz w:val="24"/>
          <w:szCs w:val="24"/>
        </w:rPr>
        <w:t>Obyvatel</w:t>
      </w:r>
      <w:r>
        <w:rPr>
          <w:rFonts w:ascii="Arial" w:hAnsi="Arial" w:cs="Arial"/>
          <w:b/>
          <w:sz w:val="24"/>
          <w:szCs w:val="24"/>
        </w:rPr>
        <w:t>i</w:t>
      </w:r>
      <w:r w:rsidR="00B23442">
        <w:rPr>
          <w:rFonts w:ascii="Arial" w:hAnsi="Arial" w:cs="Arial"/>
          <w:b/>
          <w:sz w:val="24"/>
          <w:szCs w:val="24"/>
        </w:rPr>
        <w:t xml:space="preserve"> </w:t>
      </w:r>
      <w:r w:rsidR="00910B75" w:rsidRPr="00B13315">
        <w:rPr>
          <w:rFonts w:ascii="Arial" w:hAnsi="Arial" w:cs="Arial"/>
          <w:sz w:val="24"/>
          <w:szCs w:val="24"/>
        </w:rPr>
        <w:t>tyto služby:</w:t>
      </w:r>
    </w:p>
    <w:p w14:paraId="298BBB5F" w14:textId="6AA11B74" w:rsidR="009C5E0D" w:rsidRPr="009C5E0D" w:rsidRDefault="009C5E0D" w:rsidP="009C5E0D">
      <w:pPr>
        <w:pStyle w:val="Odstavecseseznamem"/>
        <w:numPr>
          <w:ilvl w:val="0"/>
          <w:numId w:val="26"/>
        </w:numPr>
        <w:spacing w:after="120"/>
        <w:rPr>
          <w:rFonts w:ascii="Arial" w:hAnsi="Arial" w:cs="Arial"/>
          <w:sz w:val="24"/>
          <w:szCs w:val="24"/>
        </w:rPr>
      </w:pPr>
      <w:r w:rsidRPr="009C5E0D">
        <w:rPr>
          <w:rFonts w:ascii="Arial" w:hAnsi="Arial" w:cs="Arial"/>
          <w:sz w:val="24"/>
          <w:szCs w:val="24"/>
        </w:rPr>
        <w:t>Ubytování;</w:t>
      </w:r>
    </w:p>
    <w:p w14:paraId="41A71445" w14:textId="2186CB19" w:rsidR="009C5E0D" w:rsidRPr="009C5E0D" w:rsidRDefault="009C5E0D" w:rsidP="009C5E0D">
      <w:pPr>
        <w:pStyle w:val="Odstavecseseznamem"/>
        <w:numPr>
          <w:ilvl w:val="0"/>
          <w:numId w:val="26"/>
        </w:numPr>
        <w:spacing w:after="120"/>
        <w:rPr>
          <w:rFonts w:ascii="Arial" w:hAnsi="Arial" w:cs="Arial"/>
          <w:sz w:val="24"/>
          <w:szCs w:val="24"/>
        </w:rPr>
      </w:pPr>
      <w:r w:rsidRPr="009C5E0D">
        <w:rPr>
          <w:rFonts w:ascii="Arial" w:hAnsi="Arial" w:cs="Arial"/>
          <w:sz w:val="24"/>
          <w:szCs w:val="24"/>
        </w:rPr>
        <w:t>Stravování;</w:t>
      </w:r>
    </w:p>
    <w:p w14:paraId="4B2A4B8F" w14:textId="6C5C8E6B" w:rsidR="009C5E0D" w:rsidRDefault="009C5E0D" w:rsidP="009C5E0D">
      <w:pPr>
        <w:pStyle w:val="Odstavecseseznamem"/>
        <w:numPr>
          <w:ilvl w:val="0"/>
          <w:numId w:val="26"/>
        </w:numPr>
        <w:spacing w:after="120"/>
        <w:rPr>
          <w:rFonts w:ascii="Arial" w:hAnsi="Arial" w:cs="Arial"/>
          <w:sz w:val="24"/>
          <w:szCs w:val="24"/>
        </w:rPr>
      </w:pPr>
      <w:r w:rsidRPr="009C5E0D">
        <w:rPr>
          <w:rFonts w:ascii="Arial" w:hAnsi="Arial" w:cs="Arial"/>
          <w:sz w:val="24"/>
          <w:szCs w:val="24"/>
        </w:rPr>
        <w:t xml:space="preserve">Úkony péče. </w:t>
      </w:r>
    </w:p>
    <w:p w14:paraId="125719EC" w14:textId="142F0B48" w:rsidR="00233AF4" w:rsidRDefault="00233AF4" w:rsidP="00233AF4">
      <w:pPr>
        <w:spacing w:after="120"/>
        <w:rPr>
          <w:rFonts w:ascii="Arial" w:hAnsi="Arial" w:cs="Arial"/>
          <w:sz w:val="24"/>
          <w:szCs w:val="24"/>
        </w:rPr>
      </w:pPr>
      <w:r>
        <w:rPr>
          <w:rFonts w:ascii="Arial" w:hAnsi="Arial" w:cs="Arial"/>
          <w:sz w:val="24"/>
          <w:szCs w:val="24"/>
        </w:rPr>
        <w:t>Rozsah služby a její průběh je stanoven individuálním pl</w:t>
      </w:r>
      <w:r w:rsidR="000737CD">
        <w:rPr>
          <w:rFonts w:ascii="Arial" w:hAnsi="Arial" w:cs="Arial"/>
          <w:sz w:val="24"/>
          <w:szCs w:val="24"/>
        </w:rPr>
        <w:t xml:space="preserve">ánem a plánem péče </w:t>
      </w:r>
      <w:r w:rsidR="000737CD" w:rsidRPr="00E27A43">
        <w:rPr>
          <w:rFonts w:ascii="Arial" w:hAnsi="Arial" w:cs="Arial"/>
          <w:sz w:val="24"/>
          <w:szCs w:val="24"/>
        </w:rPr>
        <w:t>konkrétního O</w:t>
      </w:r>
      <w:r w:rsidRPr="00E27A43">
        <w:rPr>
          <w:rFonts w:ascii="Arial" w:hAnsi="Arial" w:cs="Arial"/>
          <w:sz w:val="24"/>
          <w:szCs w:val="24"/>
        </w:rPr>
        <w:t xml:space="preserve">byvatele. </w:t>
      </w:r>
    </w:p>
    <w:p w14:paraId="7DBE23B1" w14:textId="77777777" w:rsidR="002B2665" w:rsidRDefault="002B2665" w:rsidP="00233AF4">
      <w:pPr>
        <w:spacing w:after="120"/>
        <w:rPr>
          <w:rFonts w:ascii="Arial" w:hAnsi="Arial" w:cs="Arial"/>
          <w:sz w:val="24"/>
          <w:szCs w:val="24"/>
        </w:rPr>
      </w:pPr>
    </w:p>
    <w:p w14:paraId="026C2681" w14:textId="77777777" w:rsidR="002B2665" w:rsidRPr="00E27A43" w:rsidRDefault="002B2665" w:rsidP="00233AF4">
      <w:pPr>
        <w:spacing w:after="120"/>
        <w:rPr>
          <w:rFonts w:ascii="Arial" w:hAnsi="Arial" w:cs="Arial"/>
          <w:sz w:val="24"/>
          <w:szCs w:val="24"/>
        </w:rPr>
      </w:pPr>
    </w:p>
    <w:p w14:paraId="473FCFC5" w14:textId="688462DD" w:rsidR="00233AF4" w:rsidRPr="00233AF4" w:rsidRDefault="00233AF4" w:rsidP="00233AF4">
      <w:pPr>
        <w:spacing w:after="120"/>
        <w:jc w:val="center"/>
        <w:rPr>
          <w:rFonts w:ascii="Arial" w:hAnsi="Arial" w:cs="Arial"/>
          <w:b/>
          <w:sz w:val="24"/>
          <w:szCs w:val="24"/>
        </w:rPr>
      </w:pPr>
      <w:r w:rsidRPr="00233AF4">
        <w:rPr>
          <w:rFonts w:ascii="Arial" w:hAnsi="Arial" w:cs="Arial"/>
          <w:b/>
          <w:sz w:val="24"/>
          <w:szCs w:val="24"/>
        </w:rPr>
        <w:lastRenderedPageBreak/>
        <w:t>I</w:t>
      </w:r>
      <w:r>
        <w:rPr>
          <w:rFonts w:ascii="Arial" w:hAnsi="Arial" w:cs="Arial"/>
          <w:b/>
          <w:sz w:val="24"/>
          <w:szCs w:val="24"/>
        </w:rPr>
        <w:t>I</w:t>
      </w:r>
      <w:r w:rsidRPr="00233AF4">
        <w:rPr>
          <w:rFonts w:ascii="Arial" w:hAnsi="Arial" w:cs="Arial"/>
          <w:b/>
          <w:sz w:val="24"/>
          <w:szCs w:val="24"/>
        </w:rPr>
        <w:t xml:space="preserve">. </w:t>
      </w:r>
      <w:r>
        <w:rPr>
          <w:rFonts w:ascii="Arial" w:hAnsi="Arial" w:cs="Arial"/>
          <w:b/>
          <w:sz w:val="24"/>
          <w:szCs w:val="24"/>
        </w:rPr>
        <w:t>UBYTOVÁNÍ</w:t>
      </w:r>
    </w:p>
    <w:p w14:paraId="3E4C76CB" w14:textId="35954F24" w:rsidR="009C5E0D" w:rsidRPr="009C5E0D" w:rsidRDefault="006269A2" w:rsidP="00233AF4">
      <w:pPr>
        <w:spacing w:after="120"/>
        <w:jc w:val="both"/>
        <w:rPr>
          <w:rFonts w:ascii="Arial" w:hAnsi="Arial" w:cs="Arial"/>
          <w:sz w:val="24"/>
          <w:szCs w:val="24"/>
        </w:rPr>
      </w:pPr>
      <w:r w:rsidRPr="00233AF4">
        <w:rPr>
          <w:rFonts w:ascii="Arial" w:hAnsi="Arial" w:cs="Arial"/>
          <w:sz w:val="24"/>
          <w:szCs w:val="24"/>
        </w:rPr>
        <w:t>U</w:t>
      </w:r>
      <w:r w:rsidR="00115140" w:rsidRPr="00233AF4">
        <w:rPr>
          <w:rFonts w:ascii="Arial" w:hAnsi="Arial" w:cs="Arial"/>
          <w:sz w:val="24"/>
          <w:szCs w:val="24"/>
        </w:rPr>
        <w:t>bytování</w:t>
      </w:r>
      <w:r w:rsidR="00233AF4" w:rsidRPr="00233AF4">
        <w:rPr>
          <w:rFonts w:ascii="Arial" w:hAnsi="Arial" w:cs="Arial"/>
          <w:sz w:val="24"/>
          <w:szCs w:val="24"/>
        </w:rPr>
        <w:t xml:space="preserve"> poskytujeme</w:t>
      </w:r>
      <w:r w:rsidR="00115140" w:rsidRPr="00B13315">
        <w:rPr>
          <w:rFonts w:ascii="Arial" w:hAnsi="Arial" w:cs="Arial"/>
          <w:sz w:val="24"/>
          <w:szCs w:val="24"/>
        </w:rPr>
        <w:t xml:space="preserve"> </w:t>
      </w:r>
      <w:r w:rsidR="00FF161B" w:rsidRPr="00B13315">
        <w:rPr>
          <w:rFonts w:ascii="Arial" w:hAnsi="Arial" w:cs="Arial"/>
          <w:sz w:val="24"/>
          <w:szCs w:val="24"/>
        </w:rPr>
        <w:t>v </w:t>
      </w:r>
      <w:r w:rsidR="00FF161B" w:rsidRPr="006755E4">
        <w:rPr>
          <w:rFonts w:ascii="Arial" w:hAnsi="Arial" w:cs="Arial"/>
          <w:color w:val="4F81BD" w:themeColor="accent1"/>
          <w:sz w:val="24"/>
          <w:szCs w:val="24"/>
        </w:rPr>
        <w:t xml:space="preserve">jedno / dvou / tří / čtyř / </w:t>
      </w:r>
      <w:r w:rsidR="00FF161B" w:rsidRPr="00B13315">
        <w:rPr>
          <w:rFonts w:ascii="Arial" w:hAnsi="Arial" w:cs="Arial"/>
          <w:sz w:val="24"/>
          <w:szCs w:val="24"/>
        </w:rPr>
        <w:t xml:space="preserve">lůžkovém pokoji </w:t>
      </w:r>
      <w:proofErr w:type="gramStart"/>
      <w:r w:rsidR="00FF161B" w:rsidRPr="000B1A1A">
        <w:rPr>
          <w:rFonts w:ascii="Arial" w:hAnsi="Arial" w:cs="Arial"/>
          <w:color w:val="548DD4" w:themeColor="text2" w:themeTint="99"/>
          <w:sz w:val="24"/>
          <w:szCs w:val="24"/>
        </w:rPr>
        <w:t>číslo: …</w:t>
      </w:r>
      <w:r w:rsidR="000B4D30" w:rsidRPr="000B1A1A">
        <w:rPr>
          <w:rFonts w:ascii="Arial" w:hAnsi="Arial" w:cs="Arial"/>
          <w:color w:val="548DD4" w:themeColor="text2" w:themeTint="99"/>
          <w:sz w:val="24"/>
          <w:szCs w:val="24"/>
        </w:rPr>
        <w:t>.</w:t>
      </w:r>
      <w:proofErr w:type="gramEnd"/>
      <w:r w:rsidR="000B4D30" w:rsidRPr="000B1A1A">
        <w:rPr>
          <w:rFonts w:ascii="Arial" w:hAnsi="Arial" w:cs="Arial"/>
          <w:color w:val="548DD4" w:themeColor="text2" w:themeTint="99"/>
          <w:sz w:val="24"/>
          <w:szCs w:val="24"/>
        </w:rPr>
        <w:t>.</w:t>
      </w:r>
      <w:r w:rsidR="00FF161B" w:rsidRPr="000B1A1A">
        <w:rPr>
          <w:rFonts w:ascii="Arial" w:hAnsi="Arial" w:cs="Arial"/>
          <w:color w:val="548DD4" w:themeColor="text2" w:themeTint="99"/>
          <w:sz w:val="24"/>
          <w:szCs w:val="24"/>
        </w:rPr>
        <w:t xml:space="preserve"> </w:t>
      </w:r>
      <w:r w:rsidR="00FF161B" w:rsidRPr="00B13315">
        <w:rPr>
          <w:rFonts w:ascii="Arial" w:hAnsi="Arial" w:cs="Arial"/>
          <w:sz w:val="24"/>
          <w:szCs w:val="24"/>
        </w:rPr>
        <w:t xml:space="preserve">v budově </w:t>
      </w:r>
      <w:r w:rsidR="00FF161B" w:rsidRPr="00377414">
        <w:rPr>
          <w:rFonts w:ascii="Arial" w:hAnsi="Arial" w:cs="Arial"/>
          <w:sz w:val="24"/>
          <w:szCs w:val="24"/>
        </w:rPr>
        <w:t>Domov</w:t>
      </w:r>
      <w:r w:rsidR="00377414" w:rsidRPr="00377414">
        <w:rPr>
          <w:rFonts w:ascii="Arial" w:hAnsi="Arial" w:cs="Arial"/>
          <w:sz w:val="24"/>
          <w:szCs w:val="24"/>
        </w:rPr>
        <w:t xml:space="preserve"> Na Skalce</w:t>
      </w:r>
      <w:r w:rsidR="00FF161B" w:rsidRPr="00377414">
        <w:rPr>
          <w:rFonts w:ascii="Arial" w:hAnsi="Arial" w:cs="Arial"/>
          <w:sz w:val="24"/>
          <w:szCs w:val="24"/>
        </w:rPr>
        <w:t xml:space="preserve"> </w:t>
      </w:r>
      <w:r w:rsidR="009C5E0D" w:rsidRPr="00377414">
        <w:rPr>
          <w:rFonts w:ascii="Arial" w:hAnsi="Arial" w:cs="Arial"/>
          <w:sz w:val="24"/>
          <w:szCs w:val="24"/>
        </w:rPr>
        <w:t xml:space="preserve">(dále jen </w:t>
      </w:r>
      <w:r w:rsidR="00235712">
        <w:rPr>
          <w:rFonts w:ascii="Arial" w:hAnsi="Arial" w:cs="Arial"/>
          <w:sz w:val="24"/>
          <w:szCs w:val="24"/>
        </w:rPr>
        <w:t>„</w:t>
      </w:r>
      <w:r w:rsidR="009C5E0D" w:rsidRPr="00377414">
        <w:rPr>
          <w:rFonts w:ascii="Arial" w:hAnsi="Arial" w:cs="Arial"/>
          <w:sz w:val="24"/>
          <w:szCs w:val="24"/>
        </w:rPr>
        <w:t>Domov</w:t>
      </w:r>
      <w:r w:rsidR="00235712">
        <w:rPr>
          <w:rFonts w:ascii="Arial" w:hAnsi="Arial" w:cs="Arial"/>
          <w:sz w:val="24"/>
          <w:szCs w:val="24"/>
        </w:rPr>
        <w:t>“</w:t>
      </w:r>
      <w:r w:rsidR="009C5E0D" w:rsidRPr="00377414">
        <w:rPr>
          <w:rFonts w:ascii="Arial" w:hAnsi="Arial" w:cs="Arial"/>
          <w:sz w:val="24"/>
          <w:szCs w:val="24"/>
        </w:rPr>
        <w:t>).</w:t>
      </w:r>
      <w:r w:rsidR="009C5E0D">
        <w:rPr>
          <w:rFonts w:ascii="Arial" w:hAnsi="Arial" w:cs="Arial"/>
          <w:sz w:val="24"/>
          <w:szCs w:val="24"/>
        </w:rPr>
        <w:t xml:space="preserve"> </w:t>
      </w:r>
    </w:p>
    <w:p w14:paraId="167612E1" w14:textId="70B48A76" w:rsidR="009C5E0D" w:rsidRPr="009C5E0D" w:rsidRDefault="009C5E0D" w:rsidP="00233AF4">
      <w:pPr>
        <w:spacing w:after="120"/>
        <w:jc w:val="both"/>
        <w:rPr>
          <w:rFonts w:ascii="Arial" w:hAnsi="Arial" w:cs="Arial"/>
          <w:sz w:val="24"/>
          <w:szCs w:val="24"/>
        </w:rPr>
      </w:pPr>
      <w:r w:rsidRPr="009C5E0D">
        <w:rPr>
          <w:rFonts w:ascii="Arial" w:hAnsi="Arial" w:cs="Arial"/>
          <w:sz w:val="24"/>
          <w:szCs w:val="24"/>
        </w:rPr>
        <w:t xml:space="preserve">Ubytování zahrnuje topení, teplou a studenou vodu, </w:t>
      </w:r>
      <w:r>
        <w:rPr>
          <w:rFonts w:ascii="Arial" w:hAnsi="Arial" w:cs="Arial"/>
          <w:sz w:val="24"/>
          <w:szCs w:val="24"/>
        </w:rPr>
        <w:t>energie, ú</w:t>
      </w:r>
      <w:r w:rsidRPr="009C5E0D">
        <w:rPr>
          <w:rFonts w:ascii="Arial" w:hAnsi="Arial" w:cs="Arial"/>
          <w:sz w:val="24"/>
          <w:szCs w:val="24"/>
        </w:rPr>
        <w:t>klid, praní, žehlení, drobné opravy ložního a osobního prádla a ošacení.</w:t>
      </w:r>
      <w:r>
        <w:rPr>
          <w:rFonts w:ascii="Arial" w:hAnsi="Arial" w:cs="Arial"/>
          <w:sz w:val="24"/>
          <w:szCs w:val="24"/>
        </w:rPr>
        <w:t xml:space="preserve"> </w:t>
      </w:r>
    </w:p>
    <w:p w14:paraId="4ABF0001" w14:textId="324DC52E" w:rsidR="009C5E0D" w:rsidRPr="009C5E0D" w:rsidRDefault="009C5E0D" w:rsidP="00233AF4">
      <w:pPr>
        <w:spacing w:after="120"/>
        <w:jc w:val="both"/>
        <w:rPr>
          <w:rFonts w:ascii="Arial" w:hAnsi="Arial" w:cs="Arial"/>
          <w:sz w:val="24"/>
          <w:szCs w:val="24"/>
        </w:rPr>
      </w:pPr>
      <w:r w:rsidRPr="009C5E0D">
        <w:rPr>
          <w:rFonts w:ascii="Arial" w:hAnsi="Arial" w:cs="Arial"/>
          <w:sz w:val="24"/>
          <w:szCs w:val="24"/>
        </w:rPr>
        <w:t>Pokoje jsou vybaveny nábytkem</w:t>
      </w:r>
      <w:r w:rsidR="00233AF4">
        <w:rPr>
          <w:rFonts w:ascii="Arial" w:hAnsi="Arial" w:cs="Arial"/>
          <w:sz w:val="24"/>
          <w:szCs w:val="24"/>
        </w:rPr>
        <w:t xml:space="preserve">. </w:t>
      </w:r>
      <w:r w:rsidRPr="009C5E0D">
        <w:rPr>
          <w:rFonts w:ascii="Arial" w:hAnsi="Arial" w:cs="Arial"/>
          <w:sz w:val="24"/>
          <w:szCs w:val="24"/>
        </w:rPr>
        <w:t>Základní se</w:t>
      </w:r>
      <w:r w:rsidR="000737CD">
        <w:rPr>
          <w:rFonts w:ascii="Arial" w:hAnsi="Arial" w:cs="Arial"/>
          <w:sz w:val="24"/>
          <w:szCs w:val="24"/>
        </w:rPr>
        <w:t>stava nábytku, kterou má každý O</w:t>
      </w:r>
      <w:r w:rsidRPr="009C5E0D">
        <w:rPr>
          <w:rFonts w:ascii="Arial" w:hAnsi="Arial" w:cs="Arial"/>
          <w:sz w:val="24"/>
          <w:szCs w:val="24"/>
        </w:rPr>
        <w:t>byvatel k dispozi</w:t>
      </w:r>
      <w:r w:rsidR="008D401A">
        <w:rPr>
          <w:rFonts w:ascii="Arial" w:hAnsi="Arial" w:cs="Arial"/>
          <w:sz w:val="24"/>
          <w:szCs w:val="24"/>
        </w:rPr>
        <w:t>ci: postel, skříň, noční stolek</w:t>
      </w:r>
      <w:r w:rsidRPr="009C5E0D">
        <w:rPr>
          <w:rFonts w:ascii="Arial" w:hAnsi="Arial" w:cs="Arial"/>
          <w:sz w:val="24"/>
          <w:szCs w:val="24"/>
        </w:rPr>
        <w:t xml:space="preserve">. </w:t>
      </w:r>
    </w:p>
    <w:p w14:paraId="1C6FFE08" w14:textId="2ED1DD56" w:rsidR="009C5E0D" w:rsidRPr="009C5E0D" w:rsidRDefault="009C5E0D" w:rsidP="00233AF4">
      <w:pPr>
        <w:spacing w:after="120"/>
        <w:jc w:val="both"/>
        <w:rPr>
          <w:rFonts w:ascii="Arial" w:hAnsi="Arial" w:cs="Arial"/>
          <w:sz w:val="24"/>
          <w:szCs w:val="24"/>
        </w:rPr>
      </w:pPr>
      <w:r w:rsidRPr="009C5E0D">
        <w:rPr>
          <w:rFonts w:ascii="Arial" w:hAnsi="Arial" w:cs="Arial"/>
          <w:sz w:val="24"/>
          <w:szCs w:val="24"/>
        </w:rPr>
        <w:t xml:space="preserve">Skříň nebo noční stolek je vždy opatřen uzamykatelným </w:t>
      </w:r>
      <w:r>
        <w:rPr>
          <w:rFonts w:ascii="Arial" w:hAnsi="Arial" w:cs="Arial"/>
          <w:sz w:val="24"/>
          <w:szCs w:val="24"/>
        </w:rPr>
        <w:t>trezorem</w:t>
      </w:r>
      <w:r w:rsidRPr="009C5E0D">
        <w:rPr>
          <w:rFonts w:ascii="Arial" w:hAnsi="Arial" w:cs="Arial"/>
          <w:sz w:val="24"/>
          <w:szCs w:val="24"/>
        </w:rPr>
        <w:t xml:space="preserve"> k uložení cenných věcí nebo financí. </w:t>
      </w:r>
    </w:p>
    <w:p w14:paraId="1FBCC6BD" w14:textId="022319FF" w:rsidR="009C5E0D" w:rsidRDefault="0085283B" w:rsidP="00233AF4">
      <w:pPr>
        <w:spacing w:after="120"/>
        <w:jc w:val="both"/>
        <w:rPr>
          <w:rFonts w:ascii="Arial" w:hAnsi="Arial" w:cs="Arial"/>
          <w:sz w:val="24"/>
          <w:szCs w:val="24"/>
        </w:rPr>
      </w:pPr>
      <w:r>
        <w:rPr>
          <w:rFonts w:ascii="Arial" w:hAnsi="Arial" w:cs="Arial"/>
          <w:sz w:val="24"/>
          <w:szCs w:val="24"/>
        </w:rPr>
        <w:t>Obyvatel</w:t>
      </w:r>
      <w:r w:rsidR="009C5E0D" w:rsidRPr="009C5E0D">
        <w:rPr>
          <w:rFonts w:ascii="Arial" w:hAnsi="Arial" w:cs="Arial"/>
          <w:sz w:val="24"/>
          <w:szCs w:val="24"/>
        </w:rPr>
        <w:t xml:space="preserve"> má možnost používat i nábytek </w:t>
      </w:r>
      <w:r w:rsidR="00EC3955">
        <w:rPr>
          <w:rFonts w:ascii="Arial" w:hAnsi="Arial" w:cs="Arial"/>
          <w:sz w:val="24"/>
          <w:szCs w:val="24"/>
        </w:rPr>
        <w:t xml:space="preserve">či vybavení </w:t>
      </w:r>
      <w:r w:rsidR="009C5E0D" w:rsidRPr="009C5E0D">
        <w:rPr>
          <w:rFonts w:ascii="Arial" w:hAnsi="Arial" w:cs="Arial"/>
          <w:sz w:val="24"/>
          <w:szCs w:val="24"/>
        </w:rPr>
        <w:t xml:space="preserve">vlastní – </w:t>
      </w:r>
      <w:r w:rsidR="00F1796A">
        <w:rPr>
          <w:rFonts w:ascii="Arial" w:hAnsi="Arial" w:cs="Arial"/>
          <w:sz w:val="24"/>
          <w:szCs w:val="24"/>
        </w:rPr>
        <w:t xml:space="preserve">s ohledem </w:t>
      </w:r>
      <w:r w:rsidR="009C5E0D" w:rsidRPr="009C5E0D">
        <w:rPr>
          <w:rFonts w:ascii="Arial" w:hAnsi="Arial" w:cs="Arial"/>
          <w:sz w:val="24"/>
          <w:szCs w:val="24"/>
        </w:rPr>
        <w:t>na prostorov</w:t>
      </w:r>
      <w:r w:rsidR="006906AD">
        <w:rPr>
          <w:rFonts w:ascii="Arial" w:hAnsi="Arial" w:cs="Arial"/>
          <w:sz w:val="24"/>
          <w:szCs w:val="24"/>
        </w:rPr>
        <w:t>é</w:t>
      </w:r>
      <w:r w:rsidR="009C5E0D" w:rsidRPr="009C5E0D">
        <w:rPr>
          <w:rFonts w:ascii="Arial" w:hAnsi="Arial" w:cs="Arial"/>
          <w:sz w:val="24"/>
          <w:szCs w:val="24"/>
        </w:rPr>
        <w:t xml:space="preserve"> možnost</w:t>
      </w:r>
      <w:r w:rsidR="006906AD">
        <w:rPr>
          <w:rFonts w:ascii="Arial" w:hAnsi="Arial" w:cs="Arial"/>
          <w:sz w:val="24"/>
          <w:szCs w:val="24"/>
        </w:rPr>
        <w:t>i</w:t>
      </w:r>
      <w:r w:rsidR="009C5E0D" w:rsidRPr="009C5E0D">
        <w:rPr>
          <w:rFonts w:ascii="Arial" w:hAnsi="Arial" w:cs="Arial"/>
          <w:sz w:val="24"/>
          <w:szCs w:val="24"/>
        </w:rPr>
        <w:t xml:space="preserve"> pokoje</w:t>
      </w:r>
      <w:r>
        <w:rPr>
          <w:rFonts w:ascii="Arial" w:hAnsi="Arial" w:cs="Arial"/>
          <w:sz w:val="24"/>
          <w:szCs w:val="24"/>
        </w:rPr>
        <w:t>. Svěřený i vlastní nábytek je O</w:t>
      </w:r>
      <w:r w:rsidR="009C5E0D" w:rsidRPr="009C5E0D">
        <w:rPr>
          <w:rFonts w:ascii="Arial" w:hAnsi="Arial" w:cs="Arial"/>
          <w:sz w:val="24"/>
          <w:szCs w:val="24"/>
        </w:rPr>
        <w:t xml:space="preserve">byvatel Domova povinen udržovat v bezpečném a provozuschopném stavu. </w:t>
      </w:r>
      <w:r w:rsidR="00F1796A">
        <w:rPr>
          <w:rFonts w:ascii="Arial" w:hAnsi="Arial" w:cs="Arial"/>
          <w:sz w:val="24"/>
          <w:szCs w:val="24"/>
        </w:rPr>
        <w:t xml:space="preserve">Vlastní domácí elektrické spotřebiče např. televize, rádio, holicí strojek, fén lze používat pouze s platnou revizí. </w:t>
      </w:r>
    </w:p>
    <w:p w14:paraId="7C090B8D" w14:textId="3F2F128A" w:rsidR="00F1796A" w:rsidRDefault="00F1796A" w:rsidP="009C5E0D">
      <w:pPr>
        <w:spacing w:after="120"/>
        <w:rPr>
          <w:rFonts w:ascii="Arial" w:hAnsi="Arial" w:cs="Arial"/>
          <w:sz w:val="24"/>
          <w:szCs w:val="24"/>
        </w:rPr>
      </w:pPr>
      <w:r>
        <w:rPr>
          <w:rFonts w:ascii="Arial" w:hAnsi="Arial" w:cs="Arial"/>
          <w:sz w:val="24"/>
          <w:szCs w:val="24"/>
        </w:rPr>
        <w:t>Další prostory k využívání jsou:</w:t>
      </w:r>
    </w:p>
    <w:p w14:paraId="23F3D24B" w14:textId="26BF8F9F" w:rsidR="00F1796A" w:rsidRDefault="00F1796A" w:rsidP="00371D1B">
      <w:pPr>
        <w:pStyle w:val="Odstavecseseznamem"/>
        <w:numPr>
          <w:ilvl w:val="0"/>
          <w:numId w:val="27"/>
        </w:numPr>
        <w:spacing w:after="120"/>
        <w:rPr>
          <w:rFonts w:ascii="Arial" w:hAnsi="Arial" w:cs="Arial"/>
          <w:sz w:val="24"/>
          <w:szCs w:val="24"/>
        </w:rPr>
      </w:pPr>
      <w:r w:rsidRPr="00371D1B">
        <w:rPr>
          <w:rFonts w:ascii="Arial" w:hAnsi="Arial" w:cs="Arial"/>
          <w:sz w:val="24"/>
          <w:szCs w:val="24"/>
        </w:rPr>
        <w:t>Jídeln</w:t>
      </w:r>
      <w:r w:rsidR="00914233">
        <w:rPr>
          <w:rFonts w:ascii="Arial" w:hAnsi="Arial" w:cs="Arial"/>
          <w:sz w:val="24"/>
          <w:szCs w:val="24"/>
        </w:rPr>
        <w:t>y</w:t>
      </w:r>
      <w:r>
        <w:rPr>
          <w:rFonts w:ascii="Arial" w:hAnsi="Arial" w:cs="Arial"/>
          <w:sz w:val="24"/>
          <w:szCs w:val="24"/>
        </w:rPr>
        <w:t>;</w:t>
      </w:r>
    </w:p>
    <w:p w14:paraId="64EC2BFA" w14:textId="752EE754" w:rsidR="00EA28C2" w:rsidRDefault="00EA28C2" w:rsidP="00371D1B">
      <w:pPr>
        <w:pStyle w:val="Odstavecseseznamem"/>
        <w:numPr>
          <w:ilvl w:val="0"/>
          <w:numId w:val="27"/>
        </w:numPr>
        <w:spacing w:after="120"/>
        <w:rPr>
          <w:rFonts w:ascii="Arial" w:hAnsi="Arial" w:cs="Arial"/>
          <w:sz w:val="24"/>
          <w:szCs w:val="24"/>
        </w:rPr>
      </w:pPr>
      <w:r>
        <w:rPr>
          <w:rFonts w:ascii="Arial" w:hAnsi="Arial" w:cs="Arial"/>
          <w:sz w:val="24"/>
          <w:szCs w:val="24"/>
        </w:rPr>
        <w:t>Dvůr;</w:t>
      </w:r>
    </w:p>
    <w:p w14:paraId="551F7218" w14:textId="7532C4FB" w:rsidR="00F1796A" w:rsidRDefault="0085283B" w:rsidP="00371D1B">
      <w:pPr>
        <w:pStyle w:val="Odstavecseseznamem"/>
        <w:numPr>
          <w:ilvl w:val="0"/>
          <w:numId w:val="27"/>
        </w:numPr>
        <w:spacing w:after="120"/>
        <w:rPr>
          <w:rFonts w:ascii="Arial" w:hAnsi="Arial" w:cs="Arial"/>
          <w:sz w:val="24"/>
          <w:szCs w:val="24"/>
        </w:rPr>
      </w:pPr>
      <w:r>
        <w:rPr>
          <w:rFonts w:ascii="Arial" w:hAnsi="Arial" w:cs="Arial"/>
          <w:sz w:val="24"/>
          <w:szCs w:val="24"/>
        </w:rPr>
        <w:t>Zahrada;</w:t>
      </w:r>
    </w:p>
    <w:p w14:paraId="1EE2F47F" w14:textId="097D30C6" w:rsidR="0085283B" w:rsidRDefault="0085283B" w:rsidP="00371D1B">
      <w:pPr>
        <w:pStyle w:val="Odstavecseseznamem"/>
        <w:numPr>
          <w:ilvl w:val="0"/>
          <w:numId w:val="27"/>
        </w:numPr>
        <w:spacing w:after="120"/>
        <w:rPr>
          <w:rFonts w:ascii="Arial" w:hAnsi="Arial" w:cs="Arial"/>
          <w:sz w:val="24"/>
          <w:szCs w:val="24"/>
        </w:rPr>
      </w:pPr>
      <w:r>
        <w:rPr>
          <w:rFonts w:ascii="Arial" w:hAnsi="Arial" w:cs="Arial"/>
          <w:sz w:val="24"/>
          <w:szCs w:val="24"/>
        </w:rPr>
        <w:t xml:space="preserve">Společné chodby. </w:t>
      </w:r>
    </w:p>
    <w:p w14:paraId="5633FD2D" w14:textId="3AF3081C" w:rsidR="00F1796A" w:rsidRPr="00371D1B" w:rsidRDefault="0085283B" w:rsidP="00233AF4">
      <w:pPr>
        <w:spacing w:after="120"/>
        <w:jc w:val="both"/>
        <w:rPr>
          <w:rFonts w:ascii="Arial" w:hAnsi="Arial" w:cs="Arial"/>
          <w:sz w:val="24"/>
          <w:szCs w:val="24"/>
        </w:rPr>
      </w:pPr>
      <w:r>
        <w:rPr>
          <w:rFonts w:ascii="Arial" w:hAnsi="Arial" w:cs="Arial"/>
          <w:sz w:val="24"/>
          <w:szCs w:val="24"/>
        </w:rPr>
        <w:t>Obyvatel</w:t>
      </w:r>
      <w:r w:rsidR="00F1796A">
        <w:rPr>
          <w:rFonts w:ascii="Arial" w:hAnsi="Arial" w:cs="Arial"/>
          <w:sz w:val="24"/>
          <w:szCs w:val="24"/>
        </w:rPr>
        <w:t xml:space="preserve"> je povinen užívat prostory vyhrazené k ubytování a ke společnému užívání řádně a v souladu s Domácím řádem. </w:t>
      </w:r>
    </w:p>
    <w:p w14:paraId="2C99EFE0" w14:textId="3C428A5E" w:rsidR="00024A2C" w:rsidRDefault="00F1796A" w:rsidP="00233AF4">
      <w:pPr>
        <w:spacing w:after="120"/>
        <w:jc w:val="both"/>
        <w:rPr>
          <w:rFonts w:ascii="Arial" w:hAnsi="Arial" w:cs="Arial"/>
          <w:sz w:val="24"/>
          <w:szCs w:val="24"/>
        </w:rPr>
      </w:pPr>
      <w:r>
        <w:rPr>
          <w:rFonts w:ascii="Arial" w:hAnsi="Arial" w:cs="Arial"/>
          <w:sz w:val="24"/>
          <w:szCs w:val="24"/>
        </w:rPr>
        <w:t xml:space="preserve">Pokud </w:t>
      </w:r>
      <w:r w:rsidR="0085283B">
        <w:rPr>
          <w:rFonts w:ascii="Arial" w:hAnsi="Arial" w:cs="Arial"/>
          <w:sz w:val="24"/>
          <w:szCs w:val="24"/>
        </w:rPr>
        <w:t>Obyvatel</w:t>
      </w:r>
      <w:r>
        <w:rPr>
          <w:rFonts w:ascii="Arial" w:hAnsi="Arial" w:cs="Arial"/>
          <w:sz w:val="24"/>
          <w:szCs w:val="24"/>
        </w:rPr>
        <w:t xml:space="preserve"> poško</w:t>
      </w:r>
      <w:r w:rsidR="0085283B">
        <w:rPr>
          <w:rFonts w:ascii="Arial" w:hAnsi="Arial" w:cs="Arial"/>
          <w:sz w:val="24"/>
          <w:szCs w:val="24"/>
        </w:rPr>
        <w:t>dí či zničí majetek (prostory) P</w:t>
      </w:r>
      <w:r>
        <w:rPr>
          <w:rFonts w:ascii="Arial" w:hAnsi="Arial" w:cs="Arial"/>
          <w:sz w:val="24"/>
          <w:szCs w:val="24"/>
        </w:rPr>
        <w:t xml:space="preserve">oskytovatele je zodpovědný plně za škodu, kterou způsobil a hradí veškeré skutečné náklady a z toho vzniklé škody způsobené Poskytovateli. </w:t>
      </w:r>
      <w:r w:rsidR="00420D48">
        <w:rPr>
          <w:rFonts w:ascii="Arial" w:hAnsi="Arial" w:cs="Arial"/>
          <w:sz w:val="24"/>
          <w:szCs w:val="24"/>
        </w:rPr>
        <w:t xml:space="preserve">Škodu </w:t>
      </w:r>
      <w:r w:rsidR="0085283B">
        <w:rPr>
          <w:rFonts w:ascii="Arial" w:hAnsi="Arial" w:cs="Arial"/>
          <w:sz w:val="24"/>
          <w:szCs w:val="24"/>
        </w:rPr>
        <w:t>Obyvatel</w:t>
      </w:r>
      <w:r w:rsidR="00420D48">
        <w:rPr>
          <w:rFonts w:ascii="Arial" w:hAnsi="Arial" w:cs="Arial"/>
          <w:sz w:val="24"/>
          <w:szCs w:val="24"/>
        </w:rPr>
        <w:t xml:space="preserve"> uhradí v penězích, případně požádali o to poškozený, uvedením do původního stavu. </w:t>
      </w:r>
    </w:p>
    <w:p w14:paraId="1B594F48" w14:textId="77777777" w:rsidR="000B4D30" w:rsidRDefault="000B4D30" w:rsidP="00B738EE">
      <w:pPr>
        <w:spacing w:after="120"/>
        <w:jc w:val="center"/>
        <w:rPr>
          <w:rFonts w:ascii="Arial" w:hAnsi="Arial" w:cs="Arial"/>
          <w:b/>
          <w:sz w:val="24"/>
          <w:szCs w:val="24"/>
        </w:rPr>
      </w:pPr>
    </w:p>
    <w:p w14:paraId="2E760D0E" w14:textId="046E6D07" w:rsidR="00B738EE" w:rsidRDefault="00B738EE" w:rsidP="00B738EE">
      <w:pPr>
        <w:spacing w:after="120"/>
        <w:jc w:val="center"/>
        <w:rPr>
          <w:rFonts w:ascii="Arial" w:hAnsi="Arial" w:cs="Arial"/>
          <w:sz w:val="24"/>
          <w:szCs w:val="24"/>
        </w:rPr>
      </w:pPr>
      <w:r w:rsidRPr="00233AF4">
        <w:rPr>
          <w:rFonts w:ascii="Arial" w:hAnsi="Arial" w:cs="Arial"/>
          <w:b/>
          <w:sz w:val="24"/>
          <w:szCs w:val="24"/>
        </w:rPr>
        <w:t>I</w:t>
      </w:r>
      <w:r>
        <w:rPr>
          <w:rFonts w:ascii="Arial" w:hAnsi="Arial" w:cs="Arial"/>
          <w:b/>
          <w:sz w:val="24"/>
          <w:szCs w:val="24"/>
        </w:rPr>
        <w:t>II</w:t>
      </w:r>
      <w:r w:rsidRPr="00233AF4">
        <w:rPr>
          <w:rFonts w:ascii="Arial" w:hAnsi="Arial" w:cs="Arial"/>
          <w:b/>
          <w:sz w:val="24"/>
          <w:szCs w:val="24"/>
        </w:rPr>
        <w:t xml:space="preserve">. </w:t>
      </w:r>
      <w:r>
        <w:rPr>
          <w:rFonts w:ascii="Arial" w:hAnsi="Arial" w:cs="Arial"/>
          <w:b/>
          <w:sz w:val="24"/>
          <w:szCs w:val="24"/>
        </w:rPr>
        <w:t>STRAVOVÁNÍ</w:t>
      </w:r>
    </w:p>
    <w:p w14:paraId="173A0306" w14:textId="6E4F20C8" w:rsidR="00D96F8D" w:rsidRPr="00D96F8D" w:rsidRDefault="006269A2" w:rsidP="000B4D30">
      <w:pPr>
        <w:spacing w:after="120"/>
        <w:jc w:val="both"/>
        <w:rPr>
          <w:rFonts w:ascii="Arial" w:hAnsi="Arial" w:cs="Arial"/>
          <w:sz w:val="24"/>
          <w:szCs w:val="24"/>
        </w:rPr>
      </w:pPr>
      <w:r w:rsidRPr="000B4D30">
        <w:rPr>
          <w:rFonts w:ascii="Arial" w:hAnsi="Arial" w:cs="Arial"/>
          <w:sz w:val="24"/>
          <w:szCs w:val="24"/>
        </w:rPr>
        <w:t>S</w:t>
      </w:r>
      <w:r w:rsidR="00DC1F5F" w:rsidRPr="000B4D30">
        <w:rPr>
          <w:rFonts w:ascii="Arial" w:hAnsi="Arial" w:cs="Arial"/>
          <w:sz w:val="24"/>
          <w:szCs w:val="24"/>
        </w:rPr>
        <w:t xml:space="preserve">travování </w:t>
      </w:r>
      <w:r w:rsidR="00451127" w:rsidRPr="00B13315">
        <w:rPr>
          <w:rFonts w:ascii="Arial" w:hAnsi="Arial" w:cs="Arial"/>
          <w:sz w:val="24"/>
          <w:szCs w:val="24"/>
        </w:rPr>
        <w:t xml:space="preserve">– </w:t>
      </w:r>
      <w:r w:rsidR="00D96F8D">
        <w:rPr>
          <w:rFonts w:ascii="Arial" w:hAnsi="Arial" w:cs="Arial"/>
          <w:sz w:val="24"/>
          <w:szCs w:val="24"/>
        </w:rPr>
        <w:t>k</w:t>
      </w:r>
      <w:r w:rsidR="00D96F8D" w:rsidRPr="00D96F8D">
        <w:rPr>
          <w:rFonts w:ascii="Arial" w:hAnsi="Arial" w:cs="Arial"/>
          <w:sz w:val="24"/>
          <w:szCs w:val="24"/>
        </w:rPr>
        <w:t xml:space="preserve">aždý den jsou k dispozici </w:t>
      </w:r>
      <w:r w:rsidR="005F183E">
        <w:rPr>
          <w:rFonts w:ascii="Arial" w:hAnsi="Arial" w:cs="Arial"/>
          <w:sz w:val="24"/>
          <w:szCs w:val="24"/>
        </w:rPr>
        <w:t xml:space="preserve">čtyři </w:t>
      </w:r>
      <w:r w:rsidR="00D96F8D" w:rsidRPr="00D96F8D">
        <w:rPr>
          <w:rFonts w:ascii="Arial" w:hAnsi="Arial" w:cs="Arial"/>
          <w:sz w:val="24"/>
          <w:szCs w:val="24"/>
        </w:rPr>
        <w:t>jídla, tj. snídaně, oběd</w:t>
      </w:r>
      <w:r w:rsidR="005F183E">
        <w:rPr>
          <w:rFonts w:ascii="Arial" w:hAnsi="Arial" w:cs="Arial"/>
          <w:sz w:val="24"/>
          <w:szCs w:val="24"/>
        </w:rPr>
        <w:t>, svačina</w:t>
      </w:r>
      <w:r w:rsidR="00D96F8D" w:rsidRPr="00D96F8D">
        <w:rPr>
          <w:rFonts w:ascii="Arial" w:hAnsi="Arial" w:cs="Arial"/>
          <w:sz w:val="24"/>
          <w:szCs w:val="24"/>
        </w:rPr>
        <w:t xml:space="preserve"> a večeře. </w:t>
      </w:r>
    </w:p>
    <w:p w14:paraId="2792B83A" w14:textId="461AEF32" w:rsidR="00D96F8D" w:rsidRPr="00D96F8D" w:rsidRDefault="00233AF4" w:rsidP="000B4D30">
      <w:pPr>
        <w:spacing w:after="120"/>
        <w:jc w:val="both"/>
        <w:rPr>
          <w:rFonts w:ascii="Arial" w:hAnsi="Arial" w:cs="Arial"/>
          <w:sz w:val="24"/>
          <w:szCs w:val="24"/>
        </w:rPr>
      </w:pPr>
      <w:r>
        <w:rPr>
          <w:rFonts w:ascii="Arial" w:hAnsi="Arial" w:cs="Arial"/>
          <w:sz w:val="24"/>
          <w:szCs w:val="24"/>
        </w:rPr>
        <w:t xml:space="preserve">Obyvatelé </w:t>
      </w:r>
      <w:r w:rsidRPr="00D96F8D">
        <w:rPr>
          <w:rFonts w:ascii="Arial" w:hAnsi="Arial" w:cs="Arial"/>
          <w:sz w:val="24"/>
          <w:szCs w:val="24"/>
        </w:rPr>
        <w:t>mají</w:t>
      </w:r>
      <w:r w:rsidR="00D96F8D" w:rsidRPr="00D96F8D">
        <w:rPr>
          <w:rFonts w:ascii="Arial" w:hAnsi="Arial" w:cs="Arial"/>
          <w:sz w:val="24"/>
          <w:szCs w:val="24"/>
        </w:rPr>
        <w:t xml:space="preserve"> možnost volby celodenního stravování nebo pouze výběr některých jídel.</w:t>
      </w:r>
    </w:p>
    <w:p w14:paraId="42B241A4" w14:textId="7170FAE4" w:rsidR="00D96F8D" w:rsidRPr="000B4D30" w:rsidRDefault="00D96F8D" w:rsidP="000B4D30">
      <w:pPr>
        <w:spacing w:after="120"/>
        <w:jc w:val="both"/>
        <w:rPr>
          <w:rFonts w:ascii="Arial" w:hAnsi="Arial" w:cs="Arial"/>
          <w:sz w:val="24"/>
          <w:szCs w:val="24"/>
        </w:rPr>
      </w:pPr>
      <w:r w:rsidRPr="00D96F8D">
        <w:rPr>
          <w:rFonts w:ascii="Arial" w:hAnsi="Arial" w:cs="Arial"/>
          <w:sz w:val="24"/>
          <w:szCs w:val="24"/>
        </w:rPr>
        <w:t xml:space="preserve">Jídla se přihlašují a odhlašují u vedoucí sociální péče nebo u </w:t>
      </w:r>
      <w:r w:rsidR="00116D13">
        <w:rPr>
          <w:rFonts w:ascii="Arial" w:hAnsi="Arial" w:cs="Arial"/>
          <w:sz w:val="24"/>
          <w:szCs w:val="24"/>
        </w:rPr>
        <w:t xml:space="preserve">pracovnice v přímé péči </w:t>
      </w:r>
      <w:r w:rsidRPr="00D96F8D">
        <w:rPr>
          <w:rFonts w:ascii="Arial" w:hAnsi="Arial" w:cs="Arial"/>
          <w:sz w:val="24"/>
          <w:szCs w:val="24"/>
        </w:rPr>
        <w:t xml:space="preserve">konající službu – ve všední dny vždy nejpozději jeden den dopředu </w:t>
      </w:r>
      <w:r w:rsidRPr="000B4D30">
        <w:rPr>
          <w:rFonts w:ascii="Arial" w:hAnsi="Arial" w:cs="Arial"/>
          <w:sz w:val="24"/>
          <w:szCs w:val="24"/>
        </w:rPr>
        <w:t>do 10</w:t>
      </w:r>
      <w:r w:rsidR="00E27A43">
        <w:rPr>
          <w:rFonts w:ascii="Arial" w:hAnsi="Arial" w:cs="Arial"/>
          <w:sz w:val="24"/>
          <w:szCs w:val="24"/>
        </w:rPr>
        <w:t>:</w:t>
      </w:r>
      <w:r w:rsidR="005F69D5" w:rsidRPr="000B4D30">
        <w:rPr>
          <w:rFonts w:ascii="Arial" w:hAnsi="Arial" w:cs="Arial"/>
          <w:sz w:val="24"/>
          <w:szCs w:val="24"/>
        </w:rPr>
        <w:t>00</w:t>
      </w:r>
      <w:r w:rsidRPr="000B4D30">
        <w:rPr>
          <w:rFonts w:ascii="Arial" w:hAnsi="Arial" w:cs="Arial"/>
          <w:sz w:val="24"/>
          <w:szCs w:val="24"/>
        </w:rPr>
        <w:t xml:space="preserve"> hodin. Na sobotu, neděli a pondělí se strava přihlašuje a odhlašuje v pátek do 10</w:t>
      </w:r>
      <w:r w:rsidR="00E27A43">
        <w:rPr>
          <w:rFonts w:ascii="Arial" w:hAnsi="Arial" w:cs="Arial"/>
          <w:sz w:val="24"/>
          <w:szCs w:val="24"/>
        </w:rPr>
        <w:t>:</w:t>
      </w:r>
      <w:r w:rsidR="005F69D5" w:rsidRPr="000B4D30">
        <w:rPr>
          <w:rFonts w:ascii="Arial" w:hAnsi="Arial" w:cs="Arial"/>
          <w:sz w:val="24"/>
          <w:szCs w:val="24"/>
        </w:rPr>
        <w:t>00</w:t>
      </w:r>
      <w:r w:rsidRPr="000B4D30">
        <w:rPr>
          <w:rFonts w:ascii="Arial" w:hAnsi="Arial" w:cs="Arial"/>
          <w:sz w:val="24"/>
          <w:szCs w:val="24"/>
        </w:rPr>
        <w:t xml:space="preserve"> hodin. V případě svátků poslední pracovní den před svátkem, též do 10</w:t>
      </w:r>
      <w:r w:rsidR="00E27A43">
        <w:rPr>
          <w:rFonts w:ascii="Arial" w:hAnsi="Arial" w:cs="Arial"/>
          <w:sz w:val="24"/>
          <w:szCs w:val="24"/>
        </w:rPr>
        <w:t>:</w:t>
      </w:r>
      <w:r w:rsidR="005F69D5" w:rsidRPr="000B4D30">
        <w:rPr>
          <w:rFonts w:ascii="Arial" w:hAnsi="Arial" w:cs="Arial"/>
          <w:sz w:val="24"/>
          <w:szCs w:val="24"/>
        </w:rPr>
        <w:t>00</w:t>
      </w:r>
      <w:r w:rsidRPr="000B4D30">
        <w:rPr>
          <w:rFonts w:ascii="Arial" w:hAnsi="Arial" w:cs="Arial"/>
          <w:sz w:val="24"/>
          <w:szCs w:val="24"/>
        </w:rPr>
        <w:t xml:space="preserve"> hodin.</w:t>
      </w:r>
    </w:p>
    <w:p w14:paraId="17C61F6C" w14:textId="77777777" w:rsidR="000B4D30" w:rsidRDefault="000B4D30" w:rsidP="00075399">
      <w:pPr>
        <w:spacing w:after="0"/>
        <w:jc w:val="center"/>
        <w:rPr>
          <w:rFonts w:ascii="Arial" w:hAnsi="Arial" w:cs="Arial"/>
          <w:b/>
          <w:sz w:val="24"/>
          <w:szCs w:val="24"/>
        </w:rPr>
      </w:pPr>
    </w:p>
    <w:p w14:paraId="0A0DD73E" w14:textId="77777777" w:rsidR="002B2665" w:rsidRDefault="002B2665" w:rsidP="00075399">
      <w:pPr>
        <w:spacing w:after="0"/>
        <w:jc w:val="center"/>
        <w:rPr>
          <w:rFonts w:ascii="Arial" w:hAnsi="Arial" w:cs="Arial"/>
          <w:b/>
          <w:sz w:val="24"/>
          <w:szCs w:val="24"/>
        </w:rPr>
      </w:pPr>
    </w:p>
    <w:p w14:paraId="500717BA" w14:textId="77777777" w:rsidR="002B2665" w:rsidRDefault="002B2665" w:rsidP="00075399">
      <w:pPr>
        <w:spacing w:after="0"/>
        <w:jc w:val="center"/>
        <w:rPr>
          <w:rFonts w:ascii="Arial" w:hAnsi="Arial" w:cs="Arial"/>
          <w:b/>
          <w:sz w:val="24"/>
          <w:szCs w:val="24"/>
        </w:rPr>
      </w:pPr>
    </w:p>
    <w:p w14:paraId="3B261FDD" w14:textId="77777777" w:rsidR="002B2665" w:rsidRDefault="002B2665" w:rsidP="00075399">
      <w:pPr>
        <w:spacing w:after="0"/>
        <w:jc w:val="center"/>
        <w:rPr>
          <w:rFonts w:ascii="Arial" w:hAnsi="Arial" w:cs="Arial"/>
          <w:b/>
          <w:sz w:val="24"/>
          <w:szCs w:val="24"/>
        </w:rPr>
      </w:pPr>
    </w:p>
    <w:p w14:paraId="40A14205" w14:textId="77777777" w:rsidR="002B2665" w:rsidRPr="000B4D30" w:rsidRDefault="002B2665" w:rsidP="00075399">
      <w:pPr>
        <w:spacing w:after="0"/>
        <w:jc w:val="center"/>
        <w:rPr>
          <w:rFonts w:ascii="Arial" w:hAnsi="Arial" w:cs="Arial"/>
          <w:b/>
          <w:sz w:val="24"/>
          <w:szCs w:val="24"/>
        </w:rPr>
      </w:pPr>
    </w:p>
    <w:p w14:paraId="39B8B9F7" w14:textId="25DA0D08" w:rsidR="00233AF4" w:rsidRPr="000B4D30" w:rsidRDefault="002B2665" w:rsidP="00075399">
      <w:pPr>
        <w:spacing w:after="0"/>
        <w:jc w:val="center"/>
        <w:rPr>
          <w:rFonts w:ascii="Arial" w:hAnsi="Arial" w:cs="Arial"/>
          <w:b/>
          <w:sz w:val="24"/>
          <w:szCs w:val="24"/>
        </w:rPr>
      </w:pPr>
      <w:r>
        <w:rPr>
          <w:rFonts w:ascii="Arial" w:hAnsi="Arial" w:cs="Arial"/>
          <w:b/>
          <w:sz w:val="24"/>
          <w:szCs w:val="24"/>
        </w:rPr>
        <w:lastRenderedPageBreak/>
        <w:t>I</w:t>
      </w:r>
      <w:r w:rsidR="00711137">
        <w:rPr>
          <w:rFonts w:ascii="Arial" w:hAnsi="Arial" w:cs="Arial"/>
          <w:b/>
          <w:sz w:val="24"/>
          <w:szCs w:val="24"/>
        </w:rPr>
        <w:t>V</w:t>
      </w:r>
      <w:r w:rsidR="00075399" w:rsidRPr="000B4D30">
        <w:rPr>
          <w:rFonts w:ascii="Arial" w:hAnsi="Arial" w:cs="Arial"/>
          <w:b/>
          <w:sz w:val="24"/>
          <w:szCs w:val="24"/>
        </w:rPr>
        <w:t xml:space="preserve">. </w:t>
      </w:r>
      <w:r w:rsidR="005F69D5" w:rsidRPr="000B4D30">
        <w:rPr>
          <w:rFonts w:ascii="Arial" w:hAnsi="Arial" w:cs="Arial"/>
          <w:b/>
          <w:sz w:val="24"/>
          <w:szCs w:val="24"/>
        </w:rPr>
        <w:t>ÚKONY</w:t>
      </w:r>
      <w:r w:rsidR="00075399" w:rsidRPr="000B4D30">
        <w:rPr>
          <w:rFonts w:ascii="Arial" w:hAnsi="Arial" w:cs="Arial"/>
          <w:b/>
          <w:sz w:val="24"/>
          <w:szCs w:val="24"/>
        </w:rPr>
        <w:t xml:space="preserve"> PÉČE</w:t>
      </w:r>
    </w:p>
    <w:p w14:paraId="7CEFA61A" w14:textId="77777777" w:rsidR="00D96F8D" w:rsidRPr="000B4D30" w:rsidRDefault="00D96F8D" w:rsidP="006269A2">
      <w:pPr>
        <w:spacing w:after="0"/>
        <w:rPr>
          <w:rFonts w:ascii="Arial" w:hAnsi="Arial" w:cs="Arial"/>
          <w:strike/>
          <w:sz w:val="24"/>
          <w:szCs w:val="24"/>
        </w:rPr>
      </w:pPr>
    </w:p>
    <w:p w14:paraId="28B768E7" w14:textId="2839E7AE" w:rsidR="006269A2" w:rsidRPr="00B13315" w:rsidRDefault="005F69D5" w:rsidP="006269A2">
      <w:pPr>
        <w:spacing w:after="0"/>
        <w:rPr>
          <w:rFonts w:ascii="Arial" w:hAnsi="Arial" w:cs="Arial"/>
          <w:sz w:val="24"/>
          <w:szCs w:val="24"/>
        </w:rPr>
      </w:pPr>
      <w:r w:rsidRPr="000B4D30">
        <w:rPr>
          <w:rFonts w:ascii="Arial" w:hAnsi="Arial" w:cs="Arial"/>
          <w:sz w:val="24"/>
          <w:szCs w:val="24"/>
        </w:rPr>
        <w:t xml:space="preserve">Poskytovatel </w:t>
      </w:r>
      <w:r w:rsidR="00710EEE" w:rsidRPr="000B4D30">
        <w:rPr>
          <w:rFonts w:ascii="Arial" w:hAnsi="Arial" w:cs="Arial"/>
          <w:sz w:val="24"/>
          <w:szCs w:val="24"/>
        </w:rPr>
        <w:t>poskytuje tyto základní činnosti:</w:t>
      </w:r>
    </w:p>
    <w:p w14:paraId="1F403E69" w14:textId="7DDFEAD2" w:rsidR="006269A2" w:rsidRPr="00B13315" w:rsidRDefault="00710EEE"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pomoc při zvládání běžných úkonů péče o vlastní osobu</w:t>
      </w:r>
      <w:r w:rsidR="005F183E">
        <w:rPr>
          <w:rFonts w:ascii="Arial" w:hAnsi="Arial" w:cs="Arial"/>
          <w:sz w:val="24"/>
          <w:szCs w:val="24"/>
        </w:rPr>
        <w:t>;</w:t>
      </w:r>
    </w:p>
    <w:p w14:paraId="7EA70979" w14:textId="000E5919" w:rsidR="006269A2" w:rsidRPr="00B13315" w:rsidRDefault="00710EEE"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pomoc při osobní hygieně nebo poskytn</w:t>
      </w:r>
      <w:r w:rsidR="005F183E">
        <w:rPr>
          <w:rFonts w:ascii="Arial" w:hAnsi="Arial" w:cs="Arial"/>
          <w:sz w:val="24"/>
          <w:szCs w:val="24"/>
        </w:rPr>
        <w:t>utí podmínek pro osobní hygienu;</w:t>
      </w:r>
    </w:p>
    <w:p w14:paraId="69236429" w14:textId="45FB1273" w:rsidR="006269A2" w:rsidRPr="00B13315" w:rsidRDefault="00710EEE"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zprostředkování kontaktu se společenským prostředím</w:t>
      </w:r>
      <w:r w:rsidR="005F183E">
        <w:rPr>
          <w:rFonts w:ascii="Arial" w:hAnsi="Arial" w:cs="Arial"/>
          <w:sz w:val="24"/>
          <w:szCs w:val="24"/>
        </w:rPr>
        <w:t>;</w:t>
      </w:r>
    </w:p>
    <w:p w14:paraId="0DC666D1" w14:textId="392666CE" w:rsidR="006269A2" w:rsidRPr="00B13315" w:rsidRDefault="000D51CB"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sociálně terapeutické činnosti</w:t>
      </w:r>
      <w:r w:rsidR="005F183E">
        <w:rPr>
          <w:rFonts w:ascii="Arial" w:hAnsi="Arial" w:cs="Arial"/>
          <w:sz w:val="24"/>
          <w:szCs w:val="24"/>
        </w:rPr>
        <w:t>;</w:t>
      </w:r>
    </w:p>
    <w:p w14:paraId="0F632550" w14:textId="30BACA24" w:rsidR="006269A2" w:rsidRPr="00B13315" w:rsidRDefault="000D51CB"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aktivizační činnosti</w:t>
      </w:r>
      <w:r w:rsidR="005F183E">
        <w:rPr>
          <w:rFonts w:ascii="Arial" w:hAnsi="Arial" w:cs="Arial"/>
          <w:sz w:val="24"/>
          <w:szCs w:val="24"/>
        </w:rPr>
        <w:t>;</w:t>
      </w:r>
    </w:p>
    <w:p w14:paraId="699B292E" w14:textId="72D6BFD0" w:rsidR="006269A2" w:rsidRDefault="000D51CB" w:rsidP="00371D1B">
      <w:pPr>
        <w:pStyle w:val="Odstavecseseznamem"/>
        <w:numPr>
          <w:ilvl w:val="0"/>
          <w:numId w:val="28"/>
        </w:numPr>
        <w:spacing w:after="120"/>
        <w:jc w:val="both"/>
        <w:rPr>
          <w:rFonts w:ascii="Arial" w:hAnsi="Arial" w:cs="Arial"/>
          <w:sz w:val="24"/>
          <w:szCs w:val="24"/>
        </w:rPr>
      </w:pPr>
      <w:r w:rsidRPr="00B13315">
        <w:rPr>
          <w:rFonts w:ascii="Arial" w:hAnsi="Arial" w:cs="Arial"/>
          <w:sz w:val="24"/>
          <w:szCs w:val="24"/>
        </w:rPr>
        <w:t>pomoc při uplatňování práv, oprávněných zájmů a při obstarávání osobních záležitostí</w:t>
      </w:r>
      <w:r w:rsidR="005F183E">
        <w:rPr>
          <w:rFonts w:ascii="Arial" w:hAnsi="Arial" w:cs="Arial"/>
          <w:sz w:val="24"/>
          <w:szCs w:val="24"/>
        </w:rPr>
        <w:t>.</w:t>
      </w:r>
    </w:p>
    <w:p w14:paraId="490656D4" w14:textId="4DF05CF3" w:rsidR="00E56D90" w:rsidRDefault="00E56D90" w:rsidP="00371D1B">
      <w:pPr>
        <w:spacing w:after="120"/>
        <w:jc w:val="both"/>
        <w:rPr>
          <w:rFonts w:ascii="Arial" w:hAnsi="Arial" w:cs="Arial"/>
          <w:sz w:val="24"/>
          <w:szCs w:val="24"/>
        </w:rPr>
      </w:pPr>
      <w:r>
        <w:rPr>
          <w:rFonts w:ascii="Arial" w:hAnsi="Arial" w:cs="Arial"/>
          <w:sz w:val="24"/>
          <w:szCs w:val="24"/>
        </w:rPr>
        <w:t xml:space="preserve">Rozsah a průběh poskytování sociální péče se řídí možnostmi, schopnostmi, potřebami a osobními cíli Obyvatele vždy s přihlédnutím ke stupni závislosti pomoci jiné osoby. </w:t>
      </w:r>
    </w:p>
    <w:p w14:paraId="6E2649F6" w14:textId="2990E347" w:rsidR="00E56D90" w:rsidRPr="00371D1B" w:rsidRDefault="00E56D90" w:rsidP="00371D1B">
      <w:pPr>
        <w:spacing w:after="120"/>
        <w:jc w:val="both"/>
        <w:rPr>
          <w:rFonts w:ascii="Arial" w:hAnsi="Arial" w:cs="Arial"/>
          <w:sz w:val="24"/>
          <w:szCs w:val="24"/>
        </w:rPr>
      </w:pPr>
      <w:r>
        <w:rPr>
          <w:rFonts w:ascii="Arial" w:hAnsi="Arial" w:cs="Arial"/>
          <w:sz w:val="24"/>
          <w:szCs w:val="24"/>
        </w:rPr>
        <w:t>Objem a způsob poskytování péče a naplňování osobních cílů Obyvatele stanovují Plán péče a Individuál</w:t>
      </w:r>
      <w:r w:rsidR="000737CD">
        <w:rPr>
          <w:rFonts w:ascii="Arial" w:hAnsi="Arial" w:cs="Arial"/>
          <w:sz w:val="24"/>
          <w:szCs w:val="24"/>
        </w:rPr>
        <w:t>ní plán, které jsou společně s O</w:t>
      </w:r>
      <w:r>
        <w:rPr>
          <w:rFonts w:ascii="Arial" w:hAnsi="Arial" w:cs="Arial"/>
          <w:sz w:val="24"/>
          <w:szCs w:val="24"/>
        </w:rPr>
        <w:t xml:space="preserve">byvatelem vytvářeny a přehodnocovány. Plány jsou součástí osobního spisu Obyvatele a na vyžádání jsou mu předloženy k nahlédnutí. </w:t>
      </w:r>
    </w:p>
    <w:p w14:paraId="70B6FD86" w14:textId="77777777" w:rsidR="00572704" w:rsidRDefault="00572704" w:rsidP="00572704">
      <w:pPr>
        <w:spacing w:after="120"/>
        <w:jc w:val="center"/>
        <w:rPr>
          <w:rFonts w:ascii="Arial" w:hAnsi="Arial" w:cs="Arial"/>
          <w:b/>
          <w:sz w:val="24"/>
          <w:szCs w:val="24"/>
        </w:rPr>
      </w:pPr>
      <w:r>
        <w:rPr>
          <w:rFonts w:ascii="Arial" w:hAnsi="Arial" w:cs="Arial"/>
          <w:b/>
          <w:sz w:val="24"/>
          <w:szCs w:val="24"/>
        </w:rPr>
        <w:t xml:space="preserve">V. </w:t>
      </w:r>
      <w:r w:rsidR="006269A2" w:rsidRPr="00B13315">
        <w:rPr>
          <w:rFonts w:ascii="Arial" w:hAnsi="Arial" w:cs="Arial"/>
          <w:b/>
          <w:sz w:val="24"/>
          <w:szCs w:val="24"/>
        </w:rPr>
        <w:t>F</w:t>
      </w:r>
      <w:r w:rsidR="00910B75" w:rsidRPr="00B13315">
        <w:rPr>
          <w:rFonts w:ascii="Arial" w:hAnsi="Arial" w:cs="Arial"/>
          <w:b/>
          <w:sz w:val="24"/>
          <w:szCs w:val="24"/>
        </w:rPr>
        <w:t>akultativní činnosti</w:t>
      </w:r>
    </w:p>
    <w:p w14:paraId="5FB4EDFC" w14:textId="13D2E799" w:rsidR="00941DA2" w:rsidRPr="00E27A43" w:rsidRDefault="00410ACC" w:rsidP="0091367B">
      <w:pPr>
        <w:spacing w:after="120"/>
        <w:jc w:val="both"/>
        <w:rPr>
          <w:rFonts w:ascii="Arial" w:hAnsi="Arial" w:cs="Arial"/>
          <w:sz w:val="24"/>
          <w:szCs w:val="24"/>
        </w:rPr>
      </w:pPr>
      <w:r w:rsidRPr="00E27A43">
        <w:rPr>
          <w:rFonts w:ascii="Arial" w:hAnsi="Arial" w:cs="Arial"/>
          <w:sz w:val="24"/>
          <w:szCs w:val="24"/>
        </w:rPr>
        <w:t>Jedná se o</w:t>
      </w:r>
      <w:r w:rsidR="00994C43" w:rsidRPr="00E27A43">
        <w:rPr>
          <w:rFonts w:ascii="Arial" w:hAnsi="Arial" w:cs="Arial"/>
          <w:sz w:val="24"/>
          <w:szCs w:val="24"/>
        </w:rPr>
        <w:t xml:space="preserve"> činnosti </w:t>
      </w:r>
      <w:r w:rsidRPr="00E27A43">
        <w:rPr>
          <w:rFonts w:ascii="Arial" w:hAnsi="Arial" w:cs="Arial"/>
          <w:sz w:val="24"/>
          <w:szCs w:val="24"/>
        </w:rPr>
        <w:t xml:space="preserve">zajišťované </w:t>
      </w:r>
      <w:r w:rsidR="000737CD" w:rsidRPr="00E27A43">
        <w:rPr>
          <w:rFonts w:ascii="Arial" w:hAnsi="Arial" w:cs="Arial"/>
          <w:sz w:val="24"/>
          <w:szCs w:val="24"/>
        </w:rPr>
        <w:t>O</w:t>
      </w:r>
      <w:r w:rsidR="00A52E11" w:rsidRPr="00E27A43">
        <w:rPr>
          <w:rFonts w:ascii="Arial" w:hAnsi="Arial" w:cs="Arial"/>
          <w:sz w:val="24"/>
          <w:szCs w:val="24"/>
        </w:rPr>
        <w:t xml:space="preserve">byvatelům Domova </w:t>
      </w:r>
      <w:r w:rsidR="00994C43" w:rsidRPr="00E27A43">
        <w:rPr>
          <w:rFonts w:ascii="Arial" w:hAnsi="Arial" w:cs="Arial"/>
          <w:sz w:val="24"/>
          <w:szCs w:val="24"/>
        </w:rPr>
        <w:t xml:space="preserve">nad </w:t>
      </w:r>
      <w:r w:rsidR="00A52E11" w:rsidRPr="00E27A43">
        <w:rPr>
          <w:rFonts w:ascii="Arial" w:hAnsi="Arial" w:cs="Arial"/>
          <w:sz w:val="24"/>
          <w:szCs w:val="24"/>
        </w:rPr>
        <w:t>r</w:t>
      </w:r>
      <w:r w:rsidR="00994C43" w:rsidRPr="00E27A43">
        <w:rPr>
          <w:rFonts w:ascii="Arial" w:hAnsi="Arial" w:cs="Arial"/>
          <w:sz w:val="24"/>
          <w:szCs w:val="24"/>
        </w:rPr>
        <w:t xml:space="preserve">ámec </w:t>
      </w:r>
      <w:r w:rsidR="0016326D" w:rsidRPr="00E27A43">
        <w:rPr>
          <w:rFonts w:ascii="Arial" w:hAnsi="Arial" w:cs="Arial"/>
          <w:sz w:val="24"/>
          <w:szCs w:val="24"/>
        </w:rPr>
        <w:t>výše uvedených</w:t>
      </w:r>
      <w:r w:rsidR="00B551B1" w:rsidRPr="00E27A43">
        <w:rPr>
          <w:rFonts w:ascii="Arial" w:hAnsi="Arial" w:cs="Arial"/>
          <w:sz w:val="24"/>
          <w:szCs w:val="24"/>
        </w:rPr>
        <w:t xml:space="preserve"> </w:t>
      </w:r>
      <w:r w:rsidR="00994C43" w:rsidRPr="00E27A43">
        <w:rPr>
          <w:rFonts w:ascii="Arial" w:hAnsi="Arial" w:cs="Arial"/>
          <w:sz w:val="24"/>
          <w:szCs w:val="24"/>
        </w:rPr>
        <w:t>základních činností</w:t>
      </w:r>
      <w:r w:rsidRPr="00E27A43">
        <w:rPr>
          <w:rFonts w:ascii="Arial" w:hAnsi="Arial" w:cs="Arial"/>
          <w:sz w:val="24"/>
          <w:szCs w:val="24"/>
        </w:rPr>
        <w:t>. Jsou</w:t>
      </w:r>
      <w:r w:rsidR="00994C43" w:rsidRPr="00E27A43">
        <w:rPr>
          <w:rFonts w:ascii="Arial" w:hAnsi="Arial" w:cs="Arial"/>
          <w:sz w:val="24"/>
          <w:szCs w:val="24"/>
        </w:rPr>
        <w:t xml:space="preserve"> poskytovány </w:t>
      </w:r>
      <w:r w:rsidR="00A52E11" w:rsidRPr="00E27A43">
        <w:rPr>
          <w:rFonts w:ascii="Arial" w:hAnsi="Arial" w:cs="Arial"/>
          <w:sz w:val="24"/>
          <w:szCs w:val="24"/>
        </w:rPr>
        <w:t xml:space="preserve">v průběhu pobytu </w:t>
      </w:r>
      <w:r w:rsidR="00994C43" w:rsidRPr="00E27A43">
        <w:rPr>
          <w:rFonts w:ascii="Arial" w:hAnsi="Arial" w:cs="Arial"/>
          <w:sz w:val="24"/>
          <w:szCs w:val="24"/>
        </w:rPr>
        <w:t xml:space="preserve">na základě konkrétních </w:t>
      </w:r>
      <w:r w:rsidR="00596F4A" w:rsidRPr="00E27A43">
        <w:rPr>
          <w:rFonts w:ascii="Arial" w:hAnsi="Arial" w:cs="Arial"/>
          <w:sz w:val="24"/>
          <w:szCs w:val="24"/>
        </w:rPr>
        <w:t>požadavků</w:t>
      </w:r>
      <w:r w:rsidR="002931A6" w:rsidRPr="00E27A43">
        <w:rPr>
          <w:rFonts w:ascii="Arial" w:hAnsi="Arial" w:cs="Arial"/>
          <w:sz w:val="24"/>
          <w:szCs w:val="24"/>
        </w:rPr>
        <w:t xml:space="preserve"> dle aktuáln</w:t>
      </w:r>
      <w:r w:rsidR="0091367B" w:rsidRPr="00E27A43">
        <w:rPr>
          <w:rFonts w:ascii="Arial" w:hAnsi="Arial" w:cs="Arial"/>
          <w:sz w:val="24"/>
          <w:szCs w:val="24"/>
        </w:rPr>
        <w:t xml:space="preserve">í nabídky </w:t>
      </w:r>
      <w:r w:rsidR="007B7676" w:rsidRPr="00E27A43">
        <w:rPr>
          <w:rFonts w:ascii="Arial" w:hAnsi="Arial" w:cs="Arial"/>
          <w:sz w:val="24"/>
          <w:szCs w:val="24"/>
        </w:rPr>
        <w:t xml:space="preserve">a s ohledem na Obyvatelovi schopnosti, možnosti, potřeby, osobní cíle a s ohledem na stupeň závislosti na pomoci jiné osoby. Tyto služby jsou poskytovány za </w:t>
      </w:r>
      <w:r w:rsidR="0091367B" w:rsidRPr="00E27A43">
        <w:rPr>
          <w:rFonts w:ascii="Arial" w:hAnsi="Arial" w:cs="Arial"/>
          <w:sz w:val="24"/>
          <w:szCs w:val="24"/>
        </w:rPr>
        <w:t xml:space="preserve">úhradu dle </w:t>
      </w:r>
      <w:r w:rsidR="002931A6" w:rsidRPr="00E27A43">
        <w:rPr>
          <w:rFonts w:ascii="Arial" w:hAnsi="Arial" w:cs="Arial"/>
          <w:sz w:val="24"/>
          <w:szCs w:val="24"/>
        </w:rPr>
        <w:t xml:space="preserve">platného </w:t>
      </w:r>
      <w:r w:rsidR="008F1BF9">
        <w:rPr>
          <w:rFonts w:ascii="Arial" w:hAnsi="Arial" w:cs="Arial"/>
          <w:sz w:val="24"/>
          <w:szCs w:val="24"/>
        </w:rPr>
        <w:t>C</w:t>
      </w:r>
      <w:r w:rsidR="002931A6" w:rsidRPr="00E27A43">
        <w:rPr>
          <w:rFonts w:ascii="Arial" w:hAnsi="Arial" w:cs="Arial"/>
          <w:sz w:val="24"/>
          <w:szCs w:val="24"/>
        </w:rPr>
        <w:t>eníku</w:t>
      </w:r>
      <w:r w:rsidR="007B7676" w:rsidRPr="00E27A43">
        <w:rPr>
          <w:rFonts w:ascii="Arial" w:hAnsi="Arial" w:cs="Arial"/>
          <w:sz w:val="24"/>
          <w:szCs w:val="24"/>
        </w:rPr>
        <w:t xml:space="preserve"> </w:t>
      </w:r>
      <w:r w:rsidR="008F1BF9">
        <w:rPr>
          <w:rFonts w:ascii="Arial" w:hAnsi="Arial" w:cs="Arial"/>
          <w:sz w:val="24"/>
          <w:szCs w:val="24"/>
        </w:rPr>
        <w:t>f</w:t>
      </w:r>
      <w:r w:rsidR="007B7676" w:rsidRPr="00E27A43">
        <w:rPr>
          <w:rFonts w:ascii="Arial" w:hAnsi="Arial" w:cs="Arial"/>
          <w:sz w:val="24"/>
          <w:szCs w:val="24"/>
        </w:rPr>
        <w:t>akultativních činností a nevztahuje se na n</w:t>
      </w:r>
      <w:r w:rsidR="00F642F7" w:rsidRPr="00E27A43">
        <w:rPr>
          <w:rFonts w:ascii="Arial" w:hAnsi="Arial" w:cs="Arial"/>
          <w:sz w:val="24"/>
          <w:szCs w:val="24"/>
        </w:rPr>
        <w:t>ě</w:t>
      </w:r>
      <w:r w:rsidR="007B7676" w:rsidRPr="00E27A43">
        <w:rPr>
          <w:rFonts w:ascii="Arial" w:hAnsi="Arial" w:cs="Arial"/>
          <w:sz w:val="24"/>
          <w:szCs w:val="24"/>
        </w:rPr>
        <w:t xml:space="preserve"> zákonné zaručení minimálního zůstatku z př</w:t>
      </w:r>
      <w:r w:rsidR="00572704" w:rsidRPr="00E27A43">
        <w:rPr>
          <w:rFonts w:ascii="Arial" w:hAnsi="Arial" w:cs="Arial"/>
          <w:sz w:val="24"/>
          <w:szCs w:val="24"/>
        </w:rPr>
        <w:t>í</w:t>
      </w:r>
      <w:r w:rsidR="007B7676" w:rsidRPr="00E27A43">
        <w:rPr>
          <w:rFonts w:ascii="Arial" w:hAnsi="Arial" w:cs="Arial"/>
          <w:sz w:val="24"/>
          <w:szCs w:val="24"/>
        </w:rPr>
        <w:t>jmu Obyvatele</w:t>
      </w:r>
      <w:r w:rsidR="00424B63" w:rsidRPr="00E27A43">
        <w:rPr>
          <w:rFonts w:ascii="Arial" w:hAnsi="Arial" w:cs="Arial"/>
          <w:sz w:val="24"/>
          <w:szCs w:val="24"/>
        </w:rPr>
        <w:t>.</w:t>
      </w:r>
      <w:r w:rsidR="00596F4A" w:rsidRPr="00E27A43">
        <w:rPr>
          <w:rFonts w:ascii="Arial" w:hAnsi="Arial" w:cs="Arial"/>
          <w:sz w:val="24"/>
          <w:szCs w:val="24"/>
        </w:rPr>
        <w:t xml:space="preserve"> </w:t>
      </w:r>
      <w:r w:rsidRPr="00E27A43">
        <w:rPr>
          <w:rFonts w:ascii="Arial" w:hAnsi="Arial" w:cs="Arial"/>
          <w:sz w:val="24"/>
          <w:szCs w:val="24"/>
        </w:rPr>
        <w:t>C</w:t>
      </w:r>
      <w:r w:rsidR="00424B63" w:rsidRPr="00E27A43">
        <w:rPr>
          <w:rFonts w:ascii="Arial" w:hAnsi="Arial" w:cs="Arial"/>
          <w:sz w:val="24"/>
          <w:szCs w:val="24"/>
        </w:rPr>
        <w:t xml:space="preserve">eník fakultativních činností je přílohou </w:t>
      </w:r>
      <w:r w:rsidRPr="00E27A43">
        <w:rPr>
          <w:rFonts w:ascii="Arial" w:hAnsi="Arial" w:cs="Arial"/>
          <w:sz w:val="24"/>
          <w:szCs w:val="24"/>
        </w:rPr>
        <w:t xml:space="preserve">č. 3 Smlouvy. </w:t>
      </w:r>
      <w:r w:rsidR="00A06E2A">
        <w:rPr>
          <w:rFonts w:ascii="Arial" w:eastAsia="Times New Roman" w:hAnsi="Arial" w:cs="Arial"/>
          <w:sz w:val="24"/>
          <w:szCs w:val="24"/>
        </w:rPr>
        <w:t>Poskytovatel si vyhrazuje právo jednostranným právním úkonem změnit výši úhrady za fakultativní činnosti, a to v případě, že dojde ke změně výše nákladů na poskytování fakultativních činností.</w:t>
      </w:r>
    </w:p>
    <w:p w14:paraId="0DC73EC1" w14:textId="77777777" w:rsidR="00D2796D" w:rsidRPr="00B13315" w:rsidRDefault="00D2796D" w:rsidP="0091367B">
      <w:pPr>
        <w:spacing w:after="120"/>
        <w:jc w:val="both"/>
        <w:rPr>
          <w:rFonts w:ascii="Arial" w:hAnsi="Arial" w:cs="Arial"/>
          <w:color w:val="0070C0"/>
          <w:sz w:val="24"/>
          <w:szCs w:val="24"/>
        </w:rPr>
      </w:pPr>
    </w:p>
    <w:p w14:paraId="058EA7FC" w14:textId="5D15A094" w:rsidR="007D2AFE" w:rsidRPr="00B13315" w:rsidRDefault="00572704" w:rsidP="00572704">
      <w:pPr>
        <w:spacing w:after="0"/>
        <w:jc w:val="center"/>
        <w:rPr>
          <w:rFonts w:ascii="Arial" w:hAnsi="Arial" w:cs="Arial"/>
          <w:b/>
          <w:sz w:val="24"/>
          <w:szCs w:val="24"/>
        </w:rPr>
      </w:pPr>
      <w:r>
        <w:rPr>
          <w:rFonts w:ascii="Arial" w:hAnsi="Arial" w:cs="Arial"/>
          <w:b/>
          <w:sz w:val="24"/>
          <w:szCs w:val="24"/>
        </w:rPr>
        <w:t xml:space="preserve">VI. </w:t>
      </w:r>
      <w:r w:rsidR="007B7676">
        <w:rPr>
          <w:rFonts w:ascii="Arial" w:hAnsi="Arial" w:cs="Arial"/>
          <w:b/>
          <w:sz w:val="24"/>
          <w:szCs w:val="24"/>
        </w:rPr>
        <w:t xml:space="preserve">Ošetřovatelská </w:t>
      </w:r>
      <w:r w:rsidR="00910B75" w:rsidRPr="00B13315">
        <w:rPr>
          <w:rFonts w:ascii="Arial" w:hAnsi="Arial" w:cs="Arial"/>
          <w:b/>
          <w:sz w:val="24"/>
          <w:szCs w:val="24"/>
        </w:rPr>
        <w:t>péče</w:t>
      </w:r>
    </w:p>
    <w:p w14:paraId="4CCF118A" w14:textId="653299FF" w:rsidR="00A66D60" w:rsidRDefault="00A66D60" w:rsidP="00A66D60">
      <w:pPr>
        <w:spacing w:after="0"/>
        <w:jc w:val="both"/>
        <w:rPr>
          <w:rFonts w:ascii="Arial" w:hAnsi="Arial" w:cs="Arial"/>
          <w:sz w:val="24"/>
          <w:szCs w:val="24"/>
        </w:rPr>
      </w:pPr>
      <w:r w:rsidRPr="00B13315">
        <w:rPr>
          <w:rFonts w:ascii="Arial" w:hAnsi="Arial" w:cs="Arial"/>
          <w:sz w:val="24"/>
          <w:szCs w:val="24"/>
        </w:rPr>
        <w:t>V </w:t>
      </w:r>
      <w:r w:rsidRPr="00672C69">
        <w:rPr>
          <w:rFonts w:ascii="Arial" w:hAnsi="Arial" w:cs="Arial"/>
          <w:sz w:val="24"/>
          <w:szCs w:val="24"/>
        </w:rPr>
        <w:t>souladu s</w:t>
      </w:r>
      <w:r w:rsidR="005F183E" w:rsidRPr="00672C69">
        <w:rPr>
          <w:rFonts w:ascii="Arial" w:hAnsi="Arial" w:cs="Arial"/>
          <w:sz w:val="24"/>
          <w:szCs w:val="24"/>
        </w:rPr>
        <w:t>e zákonem o</w:t>
      </w:r>
      <w:r w:rsidRPr="00672C69">
        <w:rPr>
          <w:rFonts w:ascii="Arial" w:hAnsi="Arial" w:cs="Arial"/>
          <w:sz w:val="24"/>
          <w:szCs w:val="24"/>
        </w:rPr>
        <w:t xml:space="preserve"> sociální</w:t>
      </w:r>
      <w:r w:rsidR="005F183E" w:rsidRPr="00672C69">
        <w:rPr>
          <w:rFonts w:ascii="Arial" w:hAnsi="Arial" w:cs="Arial"/>
          <w:sz w:val="24"/>
          <w:szCs w:val="24"/>
        </w:rPr>
        <w:t xml:space="preserve">ch službách je zdravotní péče </w:t>
      </w:r>
      <w:r w:rsidRPr="00672C69">
        <w:rPr>
          <w:rFonts w:ascii="Arial" w:hAnsi="Arial" w:cs="Arial"/>
          <w:sz w:val="24"/>
          <w:szCs w:val="24"/>
        </w:rPr>
        <w:t>zabezpečována návštěvní službou (zákon č. 372/2011 Sb.</w:t>
      </w:r>
      <w:r w:rsidR="00820FE3" w:rsidRPr="00672C69">
        <w:rPr>
          <w:rFonts w:ascii="Arial" w:hAnsi="Arial" w:cs="Arial"/>
          <w:sz w:val="24"/>
          <w:szCs w:val="24"/>
        </w:rPr>
        <w:t>,</w:t>
      </w:r>
      <w:r w:rsidRPr="00672C69">
        <w:rPr>
          <w:rFonts w:ascii="Arial" w:hAnsi="Arial" w:cs="Arial"/>
          <w:sz w:val="24"/>
          <w:szCs w:val="24"/>
        </w:rPr>
        <w:t xml:space="preserve"> o zdravotních službách</w:t>
      </w:r>
      <w:r w:rsidR="00820FE3" w:rsidRPr="00672C69">
        <w:rPr>
          <w:rFonts w:ascii="Arial" w:hAnsi="Arial" w:cs="Arial"/>
          <w:sz w:val="24"/>
          <w:szCs w:val="24"/>
        </w:rPr>
        <w:t>, ve znění pozdějších předpisů</w:t>
      </w:r>
      <w:r w:rsidRPr="00672C69">
        <w:rPr>
          <w:rFonts w:ascii="Arial" w:hAnsi="Arial" w:cs="Arial"/>
          <w:sz w:val="24"/>
          <w:szCs w:val="24"/>
        </w:rPr>
        <w:t xml:space="preserve">). </w:t>
      </w:r>
      <w:r w:rsidR="005F183E" w:rsidRPr="00672C69">
        <w:rPr>
          <w:rFonts w:ascii="Arial" w:hAnsi="Arial" w:cs="Arial"/>
          <w:sz w:val="24"/>
          <w:szCs w:val="24"/>
        </w:rPr>
        <w:t xml:space="preserve">Poskytovatel </w:t>
      </w:r>
      <w:r w:rsidRPr="00672C69">
        <w:rPr>
          <w:rFonts w:ascii="Arial" w:hAnsi="Arial" w:cs="Arial"/>
          <w:sz w:val="24"/>
          <w:szCs w:val="24"/>
        </w:rPr>
        <w:t xml:space="preserve">zajišťuje </w:t>
      </w:r>
      <w:r w:rsidR="000737CD">
        <w:rPr>
          <w:rFonts w:ascii="Arial" w:hAnsi="Arial" w:cs="Arial"/>
          <w:sz w:val="24"/>
          <w:szCs w:val="24"/>
        </w:rPr>
        <w:t>O</w:t>
      </w:r>
      <w:r w:rsidR="00E56D90" w:rsidRPr="00672C69">
        <w:rPr>
          <w:rFonts w:ascii="Arial" w:hAnsi="Arial" w:cs="Arial"/>
          <w:sz w:val="24"/>
          <w:szCs w:val="24"/>
        </w:rPr>
        <w:t xml:space="preserve">byvatelům </w:t>
      </w:r>
      <w:r w:rsidRPr="00672C69">
        <w:rPr>
          <w:rFonts w:ascii="Arial" w:hAnsi="Arial" w:cs="Arial"/>
          <w:sz w:val="24"/>
          <w:szCs w:val="24"/>
        </w:rPr>
        <w:t>pomoc při péči o své zdraví dle doporučení a pokynů lékařů</w:t>
      </w:r>
      <w:r w:rsidRPr="00B13315">
        <w:rPr>
          <w:rFonts w:ascii="Arial" w:hAnsi="Arial" w:cs="Arial"/>
          <w:sz w:val="24"/>
          <w:szCs w:val="24"/>
        </w:rPr>
        <w:t xml:space="preserve"> v rámci základních činností. Ošetřovatelskou péči na základě ordinace ošetřujícího lékaře poskytují odborně způsobilí zdravotničtí pracovníci.</w:t>
      </w:r>
      <w:r w:rsidR="00410ACC">
        <w:rPr>
          <w:rFonts w:ascii="Arial" w:hAnsi="Arial" w:cs="Arial"/>
          <w:sz w:val="24"/>
          <w:szCs w:val="24"/>
        </w:rPr>
        <w:t xml:space="preserve"> </w:t>
      </w:r>
      <w:r w:rsidR="00410ACC" w:rsidRPr="00E27A43">
        <w:rPr>
          <w:rFonts w:ascii="Arial" w:hAnsi="Arial" w:cs="Arial"/>
          <w:sz w:val="24"/>
          <w:szCs w:val="24"/>
        </w:rPr>
        <w:t>Domov</w:t>
      </w:r>
      <w:r w:rsidR="00572704" w:rsidRPr="00E27A43">
        <w:rPr>
          <w:rFonts w:ascii="Arial" w:hAnsi="Arial" w:cs="Arial"/>
          <w:sz w:val="24"/>
          <w:szCs w:val="24"/>
        </w:rPr>
        <w:t xml:space="preserve"> </w:t>
      </w:r>
      <w:r w:rsidR="00572704" w:rsidRPr="00572704">
        <w:rPr>
          <w:rFonts w:ascii="Arial" w:hAnsi="Arial" w:cs="Arial"/>
          <w:sz w:val="24"/>
          <w:szCs w:val="24"/>
        </w:rPr>
        <w:t>není zdravotnickým zařízením.</w:t>
      </w:r>
    </w:p>
    <w:p w14:paraId="6C99A32B" w14:textId="77777777" w:rsidR="00B23442" w:rsidRPr="00B13315" w:rsidRDefault="00B23442" w:rsidP="00A66D60">
      <w:pPr>
        <w:spacing w:after="0"/>
        <w:jc w:val="both"/>
        <w:rPr>
          <w:rFonts w:ascii="Arial" w:hAnsi="Arial" w:cs="Arial"/>
          <w:sz w:val="24"/>
          <w:szCs w:val="24"/>
        </w:rPr>
      </w:pPr>
    </w:p>
    <w:p w14:paraId="262AA91C" w14:textId="0EFB17EA" w:rsidR="00910B75" w:rsidRPr="00572704" w:rsidRDefault="00572704" w:rsidP="00572704">
      <w:pPr>
        <w:pStyle w:val="Nadpis1"/>
        <w:jc w:val="center"/>
        <w:rPr>
          <w:rFonts w:ascii="Arial" w:hAnsi="Arial" w:cs="Arial"/>
          <w:color w:val="auto"/>
        </w:rPr>
      </w:pPr>
      <w:r w:rsidRPr="00572704">
        <w:rPr>
          <w:rFonts w:ascii="Arial" w:hAnsi="Arial" w:cs="Arial"/>
          <w:color w:val="auto"/>
        </w:rPr>
        <w:t>V</w:t>
      </w:r>
      <w:r w:rsidR="00910B75" w:rsidRPr="00572704">
        <w:rPr>
          <w:rFonts w:ascii="Arial" w:hAnsi="Arial" w:cs="Arial"/>
          <w:color w:val="auto"/>
        </w:rPr>
        <w:t>II. MÍSTO A ČAS POSKYTOVÁNÍ SOCIÁLNÍ SLUŽBY</w:t>
      </w:r>
    </w:p>
    <w:p w14:paraId="47AE3A84" w14:textId="6B758499" w:rsidR="00B23442" w:rsidRPr="00E27A43" w:rsidRDefault="00BC6AD4" w:rsidP="00B23442">
      <w:pPr>
        <w:spacing w:after="0"/>
        <w:jc w:val="both"/>
        <w:rPr>
          <w:rFonts w:ascii="Arial" w:hAnsi="Arial" w:cs="Arial"/>
          <w:sz w:val="24"/>
          <w:szCs w:val="24"/>
        </w:rPr>
      </w:pPr>
      <w:r w:rsidRPr="00E27A43">
        <w:rPr>
          <w:rFonts w:ascii="Arial" w:hAnsi="Arial" w:cs="Arial"/>
          <w:sz w:val="24"/>
          <w:szCs w:val="24"/>
        </w:rPr>
        <w:t xml:space="preserve">Sociální služby uvedené v části I. </w:t>
      </w:r>
      <w:r w:rsidR="008D6D38" w:rsidRPr="00E27A43">
        <w:rPr>
          <w:rFonts w:ascii="Arial" w:hAnsi="Arial" w:cs="Arial"/>
          <w:sz w:val="24"/>
          <w:szCs w:val="24"/>
        </w:rPr>
        <w:t>s</w:t>
      </w:r>
      <w:r w:rsidRPr="00E27A43">
        <w:rPr>
          <w:rFonts w:ascii="Arial" w:hAnsi="Arial" w:cs="Arial"/>
          <w:sz w:val="24"/>
          <w:szCs w:val="24"/>
        </w:rPr>
        <w:t xml:space="preserve">e </w:t>
      </w:r>
      <w:r w:rsidR="008D6D38" w:rsidRPr="00E27A43">
        <w:rPr>
          <w:rFonts w:ascii="Arial" w:hAnsi="Arial" w:cs="Arial"/>
          <w:sz w:val="24"/>
          <w:szCs w:val="24"/>
        </w:rPr>
        <w:t>poskytují v </w:t>
      </w:r>
      <w:r w:rsidR="008D6D38" w:rsidRPr="0083272D">
        <w:rPr>
          <w:rFonts w:ascii="Arial" w:hAnsi="Arial" w:cs="Arial"/>
          <w:color w:val="000000" w:themeColor="text1"/>
          <w:sz w:val="24"/>
          <w:szCs w:val="24"/>
        </w:rPr>
        <w:t xml:space="preserve">Domově </w:t>
      </w:r>
      <w:r w:rsidR="0083272D" w:rsidRPr="0083272D">
        <w:rPr>
          <w:rFonts w:ascii="Arial" w:hAnsi="Arial" w:cs="Arial"/>
          <w:color w:val="000000" w:themeColor="text1"/>
          <w:sz w:val="24"/>
          <w:szCs w:val="24"/>
        </w:rPr>
        <w:t>Na Skalce</w:t>
      </w:r>
      <w:r w:rsidR="008D6D38" w:rsidRPr="0083272D">
        <w:rPr>
          <w:rFonts w:ascii="Arial" w:hAnsi="Arial" w:cs="Arial"/>
          <w:color w:val="000000" w:themeColor="text1"/>
          <w:sz w:val="24"/>
          <w:szCs w:val="24"/>
        </w:rPr>
        <w:t>, Zá</w:t>
      </w:r>
      <w:r w:rsidR="0083272D" w:rsidRPr="0083272D">
        <w:rPr>
          <w:rFonts w:ascii="Arial" w:hAnsi="Arial" w:cs="Arial"/>
          <w:color w:val="000000" w:themeColor="text1"/>
          <w:sz w:val="24"/>
          <w:szCs w:val="24"/>
        </w:rPr>
        <w:t>mecká 225</w:t>
      </w:r>
      <w:r w:rsidR="00B23442" w:rsidRPr="0083272D">
        <w:rPr>
          <w:rFonts w:ascii="Arial" w:hAnsi="Arial" w:cs="Arial"/>
          <w:color w:val="000000" w:themeColor="text1"/>
          <w:sz w:val="24"/>
          <w:szCs w:val="24"/>
        </w:rPr>
        <w:t xml:space="preserve">, </w:t>
      </w:r>
      <w:r w:rsidR="00B23442" w:rsidRPr="00E27A43">
        <w:rPr>
          <w:rFonts w:ascii="Arial" w:hAnsi="Arial" w:cs="Arial"/>
          <w:sz w:val="24"/>
          <w:szCs w:val="24"/>
        </w:rPr>
        <w:t>Litomyšl, PSČ 570 01, a to nepřetržitě 24 hodin denně po celou dobu trvání smlouvy.</w:t>
      </w:r>
    </w:p>
    <w:p w14:paraId="0FF7EF87" w14:textId="77777777" w:rsidR="00D2796D" w:rsidRPr="00B23442" w:rsidRDefault="00D2796D" w:rsidP="00B23442"/>
    <w:p w14:paraId="09F536D2" w14:textId="3932C153" w:rsidR="00910B75" w:rsidRPr="00434A7B" w:rsidRDefault="00434A7B" w:rsidP="00434A7B">
      <w:pPr>
        <w:pStyle w:val="Nadpis1"/>
        <w:jc w:val="center"/>
        <w:rPr>
          <w:rFonts w:ascii="Arial" w:hAnsi="Arial" w:cs="Arial"/>
          <w:color w:val="auto"/>
        </w:rPr>
      </w:pPr>
      <w:r w:rsidRPr="00434A7B">
        <w:rPr>
          <w:rFonts w:ascii="Arial" w:hAnsi="Arial" w:cs="Arial"/>
          <w:color w:val="auto"/>
        </w:rPr>
        <w:lastRenderedPageBreak/>
        <w:t>V</w:t>
      </w:r>
      <w:r w:rsidR="002B2665">
        <w:rPr>
          <w:rFonts w:ascii="Arial" w:hAnsi="Arial" w:cs="Arial"/>
          <w:color w:val="auto"/>
        </w:rPr>
        <w:t>I</w:t>
      </w:r>
      <w:r w:rsidR="00711137">
        <w:rPr>
          <w:rFonts w:ascii="Arial" w:hAnsi="Arial" w:cs="Arial"/>
          <w:color w:val="auto"/>
        </w:rPr>
        <w:t>I</w:t>
      </w:r>
      <w:r w:rsidR="00910B75" w:rsidRPr="00434A7B">
        <w:rPr>
          <w:rFonts w:ascii="Arial" w:hAnsi="Arial" w:cs="Arial"/>
          <w:color w:val="auto"/>
        </w:rPr>
        <w:t>I. VÝŠE ÚHRADY ZA SOCIÁLNÍ SLUŽBY A ZPŮSOB JEJÍHO PLACENÍ</w:t>
      </w:r>
      <w:r w:rsidR="00820FE3">
        <w:rPr>
          <w:rFonts w:ascii="Arial" w:hAnsi="Arial" w:cs="Arial"/>
          <w:color w:val="auto"/>
        </w:rPr>
        <w:t xml:space="preserve"> </w:t>
      </w:r>
      <w:r w:rsidR="00820FE3" w:rsidRPr="007D20BB">
        <w:rPr>
          <w:rFonts w:ascii="Arial" w:hAnsi="Arial" w:cs="Arial"/>
          <w:color w:val="auto"/>
        </w:rPr>
        <w:t>VČETNĚ ZPŮSOBU VYÚČTOVÁNÍ</w:t>
      </w:r>
    </w:p>
    <w:p w14:paraId="4ECBAC85" w14:textId="77777777" w:rsidR="00434A7B" w:rsidRDefault="00434A7B" w:rsidP="0003699A">
      <w:pPr>
        <w:spacing w:after="0" w:line="360" w:lineRule="auto"/>
        <w:rPr>
          <w:rFonts w:ascii="Arial" w:hAnsi="Arial" w:cs="Arial"/>
          <w:b/>
          <w:color w:val="0070C0"/>
          <w:sz w:val="24"/>
          <w:szCs w:val="24"/>
        </w:rPr>
      </w:pPr>
    </w:p>
    <w:p w14:paraId="1F44BEAE" w14:textId="442B5E41" w:rsidR="00783872" w:rsidRPr="00434A7B" w:rsidRDefault="00910B75" w:rsidP="0003699A">
      <w:pPr>
        <w:spacing w:after="0" w:line="360" w:lineRule="auto"/>
        <w:rPr>
          <w:rFonts w:ascii="Arial" w:hAnsi="Arial" w:cs="Arial"/>
          <w:b/>
          <w:sz w:val="24"/>
          <w:szCs w:val="24"/>
        </w:rPr>
      </w:pPr>
      <w:r w:rsidRPr="00434A7B">
        <w:rPr>
          <w:rFonts w:ascii="Arial" w:hAnsi="Arial" w:cs="Arial"/>
          <w:b/>
          <w:sz w:val="24"/>
          <w:szCs w:val="24"/>
        </w:rPr>
        <w:t>1. Úhrada za ubytování a stravování</w:t>
      </w:r>
    </w:p>
    <w:p w14:paraId="5BA5D3FE" w14:textId="0DF15448" w:rsidR="000B3DAF" w:rsidRPr="004E72FA" w:rsidRDefault="004A4132" w:rsidP="00F72325">
      <w:pPr>
        <w:spacing w:after="120"/>
        <w:jc w:val="both"/>
        <w:rPr>
          <w:rFonts w:ascii="Arial" w:hAnsi="Arial" w:cs="Arial"/>
          <w:color w:val="000000" w:themeColor="text1"/>
          <w:sz w:val="24"/>
          <w:szCs w:val="24"/>
        </w:rPr>
      </w:pPr>
      <w:r w:rsidRPr="00B13315">
        <w:rPr>
          <w:rFonts w:ascii="Arial" w:hAnsi="Arial" w:cs="Arial"/>
          <w:sz w:val="24"/>
          <w:szCs w:val="24"/>
        </w:rPr>
        <w:t xml:space="preserve">Úhrady za ubytování a stravování </w:t>
      </w:r>
      <w:r w:rsidR="00F72325" w:rsidRPr="00B13315">
        <w:rPr>
          <w:rFonts w:ascii="Arial" w:hAnsi="Arial" w:cs="Arial"/>
          <w:sz w:val="24"/>
          <w:szCs w:val="24"/>
        </w:rPr>
        <w:t>j</w:t>
      </w:r>
      <w:r w:rsidR="00762F66" w:rsidRPr="00B13315">
        <w:rPr>
          <w:rFonts w:ascii="Arial" w:hAnsi="Arial" w:cs="Arial"/>
          <w:sz w:val="24"/>
          <w:szCs w:val="24"/>
        </w:rPr>
        <w:t xml:space="preserve">sou stanoveny v souladu s </w:t>
      </w:r>
      <w:r w:rsidR="00F72325" w:rsidRPr="00B13315">
        <w:rPr>
          <w:rFonts w:ascii="Arial" w:hAnsi="Arial" w:cs="Arial"/>
          <w:sz w:val="24"/>
          <w:szCs w:val="24"/>
        </w:rPr>
        <w:t xml:space="preserve">§15, odst. </w:t>
      </w:r>
      <w:r w:rsidRPr="00B13315">
        <w:rPr>
          <w:rFonts w:ascii="Arial" w:hAnsi="Arial" w:cs="Arial"/>
          <w:sz w:val="24"/>
          <w:szCs w:val="24"/>
        </w:rPr>
        <w:t>2</w:t>
      </w:r>
      <w:r w:rsidR="00762F66" w:rsidRPr="00B13315">
        <w:rPr>
          <w:rFonts w:ascii="Arial" w:hAnsi="Arial" w:cs="Arial"/>
          <w:sz w:val="24"/>
          <w:szCs w:val="24"/>
        </w:rPr>
        <w:t>) vyhlášky č</w:t>
      </w:r>
      <w:r w:rsidR="00F72325" w:rsidRPr="00B13315">
        <w:rPr>
          <w:rFonts w:ascii="Arial" w:hAnsi="Arial" w:cs="Arial"/>
          <w:sz w:val="24"/>
          <w:szCs w:val="24"/>
        </w:rPr>
        <w:t>. </w:t>
      </w:r>
      <w:r w:rsidR="00820FE3">
        <w:rPr>
          <w:rFonts w:ascii="Arial" w:hAnsi="Arial" w:cs="Arial"/>
          <w:sz w:val="24"/>
          <w:szCs w:val="24"/>
        </w:rPr>
        <w:t>505/</w:t>
      </w:r>
      <w:r w:rsidR="00820FE3" w:rsidRPr="00F9695D">
        <w:rPr>
          <w:rFonts w:ascii="Arial" w:hAnsi="Arial" w:cs="Arial"/>
          <w:sz w:val="24"/>
          <w:szCs w:val="24"/>
        </w:rPr>
        <w:t>2006 Sb., ve znění pozdějších předpisů</w:t>
      </w:r>
      <w:r w:rsidR="00DF615D" w:rsidRPr="004E72FA">
        <w:rPr>
          <w:rFonts w:ascii="Arial" w:hAnsi="Arial" w:cs="Arial"/>
          <w:color w:val="000000" w:themeColor="text1"/>
          <w:sz w:val="24"/>
          <w:szCs w:val="24"/>
        </w:rPr>
        <w:t xml:space="preserve">, </w:t>
      </w:r>
      <w:r w:rsidR="00410ACC" w:rsidRPr="004E72FA">
        <w:rPr>
          <w:rFonts w:ascii="Arial" w:hAnsi="Arial" w:cs="Arial"/>
          <w:color w:val="000000" w:themeColor="text1"/>
          <w:sz w:val="24"/>
          <w:szCs w:val="24"/>
        </w:rPr>
        <w:t>viz příloha č. 2 Smlouvy</w:t>
      </w:r>
      <w:r w:rsidR="004E72FA" w:rsidRPr="004E72FA">
        <w:rPr>
          <w:rFonts w:ascii="Arial" w:hAnsi="Arial" w:cs="Arial"/>
          <w:color w:val="000000" w:themeColor="text1"/>
          <w:sz w:val="24"/>
          <w:szCs w:val="24"/>
        </w:rPr>
        <w:t xml:space="preserve"> Ceník základních činností</w:t>
      </w:r>
      <w:r w:rsidR="00410ACC" w:rsidRPr="004E72FA">
        <w:rPr>
          <w:rFonts w:ascii="Arial" w:hAnsi="Arial" w:cs="Arial"/>
          <w:color w:val="000000" w:themeColor="text1"/>
          <w:sz w:val="24"/>
          <w:szCs w:val="24"/>
        </w:rPr>
        <w:t xml:space="preserve">. </w:t>
      </w:r>
      <w:r w:rsidR="00DF615D" w:rsidRPr="004E72FA">
        <w:rPr>
          <w:rFonts w:ascii="Arial" w:hAnsi="Arial" w:cs="Arial"/>
          <w:color w:val="000000" w:themeColor="text1"/>
          <w:sz w:val="24"/>
          <w:szCs w:val="24"/>
        </w:rPr>
        <w:t xml:space="preserve"> </w:t>
      </w:r>
    </w:p>
    <w:p w14:paraId="5F219184" w14:textId="254B90DD" w:rsidR="00365CB0" w:rsidRPr="00CC6392" w:rsidRDefault="00317EF5" w:rsidP="00CC6392">
      <w:pPr>
        <w:spacing w:after="0"/>
        <w:rPr>
          <w:rFonts w:ascii="Arial" w:hAnsi="Arial" w:cs="Arial"/>
          <w:b/>
          <w:sz w:val="24"/>
          <w:szCs w:val="24"/>
        </w:rPr>
      </w:pPr>
      <w:r w:rsidRPr="00B13315">
        <w:rPr>
          <w:rFonts w:ascii="Arial" w:hAnsi="Arial" w:cs="Arial"/>
          <w:b/>
          <w:sz w:val="24"/>
          <w:szCs w:val="24"/>
        </w:rPr>
        <w:t>a) Úhrada za ubytování</w:t>
      </w:r>
    </w:p>
    <w:p w14:paraId="25D86D84" w14:textId="19207683" w:rsidR="00365CB0" w:rsidRPr="00365CB0" w:rsidRDefault="00365CB0" w:rsidP="00365CB0">
      <w:pPr>
        <w:pStyle w:val="Textvysvtlivek"/>
        <w:spacing w:after="120"/>
        <w:jc w:val="both"/>
        <w:rPr>
          <w:rFonts w:ascii="Arial" w:hAnsi="Arial" w:cs="Arial"/>
          <w:sz w:val="24"/>
          <w:szCs w:val="24"/>
        </w:rPr>
      </w:pPr>
      <w:r w:rsidRPr="00365CB0">
        <w:rPr>
          <w:rFonts w:ascii="Arial" w:hAnsi="Arial" w:cs="Arial"/>
          <w:sz w:val="24"/>
          <w:szCs w:val="24"/>
        </w:rPr>
        <w:t>Cena za ubytování v</w:t>
      </w:r>
      <w:r w:rsidRPr="006755E4">
        <w:rPr>
          <w:rFonts w:ascii="Arial" w:hAnsi="Arial" w:cs="Arial"/>
          <w:sz w:val="24"/>
          <w:szCs w:val="24"/>
        </w:rPr>
        <w:t xml:space="preserve"> pokoji </w:t>
      </w:r>
      <w:r w:rsidRPr="004E72FA">
        <w:rPr>
          <w:rFonts w:ascii="Arial" w:hAnsi="Arial" w:cs="Arial"/>
          <w:color w:val="548DD4" w:themeColor="text2" w:themeTint="99"/>
          <w:sz w:val="24"/>
          <w:szCs w:val="24"/>
        </w:rPr>
        <w:t xml:space="preserve">č.  </w:t>
      </w:r>
      <w:r w:rsidR="0003173B">
        <w:rPr>
          <w:rFonts w:ascii="Arial" w:hAnsi="Arial" w:cs="Arial"/>
          <w:color w:val="548DD4" w:themeColor="text2" w:themeTint="99"/>
          <w:sz w:val="24"/>
          <w:szCs w:val="24"/>
        </w:rPr>
        <w:t>………..</w:t>
      </w:r>
      <w:r w:rsidRPr="004E72FA">
        <w:rPr>
          <w:rFonts w:ascii="Arial" w:hAnsi="Arial" w:cs="Arial"/>
          <w:color w:val="548DD4" w:themeColor="text2" w:themeTint="99"/>
          <w:sz w:val="24"/>
          <w:szCs w:val="24"/>
        </w:rPr>
        <w:t xml:space="preserve">  / </w:t>
      </w:r>
      <w:proofErr w:type="spellStart"/>
      <w:r w:rsidRPr="004E72FA">
        <w:rPr>
          <w:rFonts w:ascii="Arial" w:hAnsi="Arial" w:cs="Arial"/>
          <w:color w:val="548DD4" w:themeColor="text2" w:themeTint="99"/>
          <w:sz w:val="24"/>
          <w:szCs w:val="24"/>
        </w:rPr>
        <w:t>jedno-dvou-tří-čtyř-lůžkový</w:t>
      </w:r>
      <w:proofErr w:type="spellEnd"/>
      <w:r w:rsidRPr="004E72FA">
        <w:rPr>
          <w:rFonts w:ascii="Arial" w:hAnsi="Arial" w:cs="Arial"/>
          <w:color w:val="548DD4" w:themeColor="text2" w:themeTint="99"/>
          <w:sz w:val="24"/>
          <w:szCs w:val="24"/>
        </w:rPr>
        <w:t xml:space="preserve"> </w:t>
      </w:r>
      <w:r w:rsidRPr="00365CB0">
        <w:rPr>
          <w:rFonts w:ascii="Arial" w:hAnsi="Arial" w:cs="Arial"/>
          <w:sz w:val="24"/>
          <w:szCs w:val="24"/>
        </w:rPr>
        <w:t>pokoj je stanovena dle aktuálního ceníku „</w:t>
      </w:r>
      <w:r w:rsidR="0024628E">
        <w:rPr>
          <w:rFonts w:ascii="Arial" w:hAnsi="Arial" w:cs="Arial"/>
          <w:sz w:val="24"/>
          <w:szCs w:val="24"/>
        </w:rPr>
        <w:t>Ceník základních činností</w:t>
      </w:r>
      <w:r w:rsidRPr="00365CB0">
        <w:rPr>
          <w:rFonts w:ascii="Arial" w:hAnsi="Arial" w:cs="Arial"/>
          <w:sz w:val="24"/>
          <w:szCs w:val="24"/>
        </w:rPr>
        <w:t>“ a k datu podpisu smlouvy</w:t>
      </w:r>
      <w:r w:rsidRPr="0003173B">
        <w:rPr>
          <w:rFonts w:ascii="Arial" w:hAnsi="Arial" w:cs="Arial"/>
          <w:color w:val="000000" w:themeColor="text1"/>
          <w:sz w:val="24"/>
          <w:szCs w:val="24"/>
        </w:rPr>
        <w:t xml:space="preserve"> </w:t>
      </w:r>
      <w:r w:rsidRPr="0064340B">
        <w:rPr>
          <w:rFonts w:ascii="Arial" w:hAnsi="Arial" w:cs="Arial"/>
          <w:sz w:val="24"/>
          <w:szCs w:val="24"/>
        </w:rPr>
        <w:t xml:space="preserve">činní </w:t>
      </w:r>
      <w:r w:rsidR="00914233">
        <w:rPr>
          <w:rFonts w:ascii="Arial" w:hAnsi="Arial" w:cs="Arial"/>
          <w:sz w:val="24"/>
          <w:szCs w:val="24"/>
        </w:rPr>
        <w:t xml:space="preserve">         </w:t>
      </w:r>
      <w:r w:rsidR="0064340B" w:rsidRPr="00914233">
        <w:rPr>
          <w:rFonts w:ascii="Arial" w:hAnsi="Arial" w:cs="Arial"/>
          <w:b/>
          <w:bCs/>
          <w:sz w:val="24"/>
          <w:szCs w:val="24"/>
        </w:rPr>
        <w:t xml:space="preserve">280 </w:t>
      </w:r>
      <w:r w:rsidRPr="00914233">
        <w:rPr>
          <w:rFonts w:ascii="Arial" w:hAnsi="Arial" w:cs="Arial"/>
          <w:b/>
          <w:bCs/>
          <w:sz w:val="24"/>
          <w:szCs w:val="24"/>
        </w:rPr>
        <w:t>Kč/ den</w:t>
      </w:r>
      <w:r w:rsidRPr="0064340B">
        <w:rPr>
          <w:rFonts w:ascii="Arial" w:hAnsi="Arial" w:cs="Arial"/>
          <w:sz w:val="24"/>
          <w:szCs w:val="24"/>
        </w:rPr>
        <w:t xml:space="preserve">. </w:t>
      </w:r>
    </w:p>
    <w:p w14:paraId="6805234F" w14:textId="7AEE1E64" w:rsidR="009859F6" w:rsidRDefault="00365CB0" w:rsidP="00365CB0">
      <w:pPr>
        <w:pStyle w:val="Textvysvtlivek"/>
        <w:spacing w:after="120"/>
        <w:jc w:val="both"/>
        <w:rPr>
          <w:rFonts w:ascii="Arial" w:hAnsi="Arial" w:cs="Arial"/>
          <w:sz w:val="24"/>
          <w:szCs w:val="24"/>
        </w:rPr>
      </w:pPr>
      <w:r w:rsidRPr="00365CB0">
        <w:rPr>
          <w:rFonts w:ascii="Arial" w:hAnsi="Arial" w:cs="Arial"/>
          <w:sz w:val="24"/>
          <w:szCs w:val="24"/>
        </w:rPr>
        <w:t>Úhrada za ubytování se platí i v případě pobytu mimo Domov.</w:t>
      </w:r>
    </w:p>
    <w:p w14:paraId="1E0F648A" w14:textId="77777777" w:rsidR="00864EA2" w:rsidRDefault="00864EA2" w:rsidP="00DB1ABF">
      <w:pPr>
        <w:spacing w:before="120" w:after="0"/>
        <w:jc w:val="both"/>
        <w:rPr>
          <w:rFonts w:ascii="Arial" w:hAnsi="Arial" w:cs="Arial"/>
          <w:b/>
          <w:sz w:val="24"/>
          <w:szCs w:val="24"/>
        </w:rPr>
      </w:pPr>
    </w:p>
    <w:p w14:paraId="784EE5AC" w14:textId="7F84A087" w:rsidR="00375231" w:rsidRPr="00B13315" w:rsidRDefault="00375231" w:rsidP="00DB1ABF">
      <w:pPr>
        <w:spacing w:before="120" w:after="0"/>
        <w:jc w:val="both"/>
        <w:rPr>
          <w:rFonts w:ascii="Arial" w:hAnsi="Arial" w:cs="Arial"/>
          <w:b/>
          <w:sz w:val="24"/>
          <w:szCs w:val="24"/>
        </w:rPr>
      </w:pPr>
      <w:r w:rsidRPr="00B13315">
        <w:rPr>
          <w:rFonts w:ascii="Arial" w:hAnsi="Arial" w:cs="Arial"/>
          <w:b/>
          <w:sz w:val="24"/>
          <w:szCs w:val="24"/>
        </w:rPr>
        <w:t>b) Úhrada za stravování</w:t>
      </w:r>
    </w:p>
    <w:p w14:paraId="05CDFD9C" w14:textId="39EADBED" w:rsidR="00CB753B" w:rsidRDefault="00C76AEB" w:rsidP="00052DDF">
      <w:pPr>
        <w:spacing w:after="60"/>
        <w:rPr>
          <w:rFonts w:ascii="Arial" w:hAnsi="Arial" w:cs="Arial"/>
          <w:sz w:val="24"/>
          <w:szCs w:val="24"/>
        </w:rPr>
      </w:pPr>
      <w:r w:rsidRPr="00B13315">
        <w:rPr>
          <w:rFonts w:ascii="Arial" w:hAnsi="Arial" w:cs="Arial"/>
          <w:sz w:val="24"/>
          <w:szCs w:val="24"/>
        </w:rPr>
        <w:t>Ceny za jednotlivá jídla</w:t>
      </w:r>
      <w:r w:rsidR="00052DDF" w:rsidRPr="00B13315">
        <w:rPr>
          <w:rFonts w:ascii="Arial" w:hAnsi="Arial" w:cs="Arial"/>
          <w:sz w:val="24"/>
          <w:szCs w:val="24"/>
        </w:rPr>
        <w:t xml:space="preserve"> včetně </w:t>
      </w:r>
      <w:r w:rsidR="002E0005" w:rsidRPr="00B13315">
        <w:rPr>
          <w:rFonts w:ascii="Arial" w:hAnsi="Arial" w:cs="Arial"/>
          <w:sz w:val="24"/>
          <w:szCs w:val="24"/>
        </w:rPr>
        <w:t xml:space="preserve">režie (tj. </w:t>
      </w:r>
      <w:r w:rsidR="00052DDF" w:rsidRPr="00B13315">
        <w:rPr>
          <w:rFonts w:ascii="Arial" w:hAnsi="Arial" w:cs="Arial"/>
          <w:sz w:val="24"/>
          <w:szCs w:val="24"/>
        </w:rPr>
        <w:t>provozních nákladů souvisejících s přípravou stravy)</w:t>
      </w:r>
      <w:r w:rsidRPr="00B13315">
        <w:rPr>
          <w:rFonts w:ascii="Arial" w:hAnsi="Arial" w:cs="Arial"/>
          <w:sz w:val="24"/>
          <w:szCs w:val="24"/>
        </w:rPr>
        <w:t xml:space="preserve">: </w:t>
      </w:r>
    </w:p>
    <w:tbl>
      <w:tblPr>
        <w:tblStyle w:val="Mkatabulky"/>
        <w:tblW w:w="0" w:type="auto"/>
        <w:tblLook w:val="04A0" w:firstRow="1" w:lastRow="0" w:firstColumn="1" w:lastColumn="0" w:noHBand="0" w:noVBand="1"/>
      </w:tblPr>
      <w:tblGrid>
        <w:gridCol w:w="2265"/>
        <w:gridCol w:w="2265"/>
        <w:gridCol w:w="2266"/>
        <w:gridCol w:w="2266"/>
      </w:tblGrid>
      <w:tr w:rsidR="00864EA2" w14:paraId="4CFE37B2" w14:textId="77777777" w:rsidTr="00864EA2">
        <w:tc>
          <w:tcPr>
            <w:tcW w:w="2265" w:type="dxa"/>
          </w:tcPr>
          <w:p w14:paraId="7BC658CD" w14:textId="65FE359F" w:rsidR="00864EA2" w:rsidRDefault="00864EA2" w:rsidP="00052DDF">
            <w:pPr>
              <w:spacing w:after="60"/>
              <w:rPr>
                <w:rFonts w:ascii="Arial" w:hAnsi="Arial" w:cs="Arial"/>
                <w:sz w:val="24"/>
                <w:szCs w:val="24"/>
              </w:rPr>
            </w:pPr>
            <w:r w:rsidRPr="007B7676">
              <w:rPr>
                <w:rFonts w:ascii="Arial" w:hAnsi="Arial" w:cs="Arial"/>
                <w:b/>
                <w:sz w:val="24"/>
                <w:szCs w:val="24"/>
              </w:rPr>
              <w:t>snídaně</w:t>
            </w:r>
          </w:p>
        </w:tc>
        <w:tc>
          <w:tcPr>
            <w:tcW w:w="2265" w:type="dxa"/>
          </w:tcPr>
          <w:p w14:paraId="0349AE5B" w14:textId="564903A3" w:rsidR="00864EA2" w:rsidRPr="00A06E2A" w:rsidRDefault="00864EA2" w:rsidP="00052DDF">
            <w:pPr>
              <w:spacing w:after="60"/>
              <w:rPr>
                <w:rFonts w:ascii="Arial" w:hAnsi="Arial" w:cs="Arial"/>
                <w:b/>
                <w:sz w:val="24"/>
                <w:szCs w:val="24"/>
              </w:rPr>
            </w:pPr>
            <w:r w:rsidRPr="00A06E2A">
              <w:rPr>
                <w:rFonts w:ascii="Arial" w:hAnsi="Arial" w:cs="Arial"/>
                <w:b/>
                <w:sz w:val="24"/>
                <w:szCs w:val="24"/>
              </w:rPr>
              <w:t>oběd</w:t>
            </w:r>
          </w:p>
        </w:tc>
        <w:tc>
          <w:tcPr>
            <w:tcW w:w="2266" w:type="dxa"/>
          </w:tcPr>
          <w:p w14:paraId="3CB29287" w14:textId="61856DBC" w:rsidR="00864EA2" w:rsidRPr="00A06E2A" w:rsidRDefault="00A06E2A" w:rsidP="00052DDF">
            <w:pPr>
              <w:spacing w:after="60"/>
              <w:rPr>
                <w:rFonts w:ascii="Arial" w:hAnsi="Arial" w:cs="Arial"/>
                <w:b/>
                <w:sz w:val="24"/>
                <w:szCs w:val="24"/>
              </w:rPr>
            </w:pPr>
            <w:r w:rsidRPr="00A06E2A">
              <w:rPr>
                <w:rFonts w:ascii="Arial" w:hAnsi="Arial" w:cs="Arial"/>
                <w:b/>
                <w:sz w:val="24"/>
                <w:szCs w:val="24"/>
              </w:rPr>
              <w:t>s</w:t>
            </w:r>
            <w:r w:rsidR="00864EA2" w:rsidRPr="00A06E2A">
              <w:rPr>
                <w:rFonts w:ascii="Arial" w:hAnsi="Arial" w:cs="Arial"/>
                <w:b/>
                <w:sz w:val="24"/>
                <w:szCs w:val="24"/>
              </w:rPr>
              <w:t xml:space="preserve">vačina </w:t>
            </w:r>
          </w:p>
        </w:tc>
        <w:tc>
          <w:tcPr>
            <w:tcW w:w="2266" w:type="dxa"/>
          </w:tcPr>
          <w:p w14:paraId="29AC2B19" w14:textId="052C2D34" w:rsidR="00864EA2" w:rsidRDefault="00864EA2" w:rsidP="00052DDF">
            <w:pPr>
              <w:spacing w:after="60"/>
              <w:rPr>
                <w:rFonts w:ascii="Arial" w:hAnsi="Arial" w:cs="Arial"/>
                <w:sz w:val="24"/>
                <w:szCs w:val="24"/>
              </w:rPr>
            </w:pPr>
            <w:r w:rsidRPr="007B7676">
              <w:rPr>
                <w:rFonts w:ascii="Arial" w:hAnsi="Arial" w:cs="Arial"/>
                <w:b/>
                <w:sz w:val="24"/>
                <w:szCs w:val="24"/>
              </w:rPr>
              <w:t>večeře</w:t>
            </w:r>
          </w:p>
        </w:tc>
      </w:tr>
      <w:tr w:rsidR="00864EA2" w14:paraId="6AFC58C5" w14:textId="77777777" w:rsidTr="00864EA2">
        <w:tc>
          <w:tcPr>
            <w:tcW w:w="2265" w:type="dxa"/>
          </w:tcPr>
          <w:p w14:paraId="4FAB8ACB" w14:textId="698DCB32" w:rsidR="00864EA2" w:rsidRDefault="00717C0F" w:rsidP="004077AD">
            <w:pPr>
              <w:spacing w:after="60"/>
              <w:rPr>
                <w:rFonts w:ascii="Arial" w:hAnsi="Arial" w:cs="Arial"/>
                <w:sz w:val="24"/>
                <w:szCs w:val="24"/>
              </w:rPr>
            </w:pPr>
            <w:r>
              <w:rPr>
                <w:rFonts w:ascii="Arial" w:hAnsi="Arial" w:cs="Arial"/>
                <w:sz w:val="24"/>
                <w:szCs w:val="24"/>
              </w:rPr>
              <w:t>5</w:t>
            </w:r>
            <w:r w:rsidR="0064340B">
              <w:rPr>
                <w:rFonts w:ascii="Arial" w:hAnsi="Arial" w:cs="Arial"/>
                <w:sz w:val="24"/>
                <w:szCs w:val="24"/>
              </w:rPr>
              <w:t>4</w:t>
            </w:r>
            <w:r w:rsidR="00365CB0">
              <w:rPr>
                <w:rFonts w:ascii="Arial" w:hAnsi="Arial" w:cs="Arial"/>
                <w:sz w:val="24"/>
                <w:szCs w:val="24"/>
              </w:rPr>
              <w:t xml:space="preserve">,-- Kč </w:t>
            </w:r>
          </w:p>
        </w:tc>
        <w:tc>
          <w:tcPr>
            <w:tcW w:w="2265" w:type="dxa"/>
          </w:tcPr>
          <w:p w14:paraId="02F87381" w14:textId="76D8A5C5" w:rsidR="00864EA2" w:rsidRDefault="0064340B" w:rsidP="00052DDF">
            <w:pPr>
              <w:spacing w:after="60"/>
              <w:rPr>
                <w:rFonts w:ascii="Arial" w:hAnsi="Arial" w:cs="Arial"/>
                <w:sz w:val="24"/>
                <w:szCs w:val="24"/>
              </w:rPr>
            </w:pPr>
            <w:r>
              <w:rPr>
                <w:rFonts w:ascii="Arial" w:hAnsi="Arial" w:cs="Arial"/>
                <w:sz w:val="24"/>
                <w:szCs w:val="24"/>
              </w:rPr>
              <w:t>105</w:t>
            </w:r>
            <w:r w:rsidR="00365CB0">
              <w:rPr>
                <w:rFonts w:ascii="Arial" w:hAnsi="Arial" w:cs="Arial"/>
                <w:sz w:val="24"/>
                <w:szCs w:val="24"/>
              </w:rPr>
              <w:t xml:space="preserve">,-- Kč </w:t>
            </w:r>
          </w:p>
        </w:tc>
        <w:tc>
          <w:tcPr>
            <w:tcW w:w="2266" w:type="dxa"/>
          </w:tcPr>
          <w:p w14:paraId="1073C29B" w14:textId="3A4E6D9F" w:rsidR="00864EA2" w:rsidRDefault="0064340B" w:rsidP="004077AD">
            <w:pPr>
              <w:spacing w:after="60"/>
              <w:rPr>
                <w:rFonts w:ascii="Arial" w:hAnsi="Arial" w:cs="Arial"/>
                <w:sz w:val="24"/>
                <w:szCs w:val="24"/>
              </w:rPr>
            </w:pPr>
            <w:r>
              <w:rPr>
                <w:rFonts w:ascii="Arial" w:hAnsi="Arial" w:cs="Arial"/>
                <w:sz w:val="24"/>
                <w:szCs w:val="24"/>
              </w:rPr>
              <w:t>20</w:t>
            </w:r>
            <w:r w:rsidR="00365CB0">
              <w:rPr>
                <w:rFonts w:ascii="Arial" w:hAnsi="Arial" w:cs="Arial"/>
                <w:sz w:val="24"/>
                <w:szCs w:val="24"/>
              </w:rPr>
              <w:t xml:space="preserve">,-- Kč </w:t>
            </w:r>
          </w:p>
        </w:tc>
        <w:tc>
          <w:tcPr>
            <w:tcW w:w="2266" w:type="dxa"/>
          </w:tcPr>
          <w:p w14:paraId="43FD6444" w14:textId="6953FD93" w:rsidR="00864EA2" w:rsidRDefault="00717C0F" w:rsidP="00052DDF">
            <w:pPr>
              <w:spacing w:after="60"/>
              <w:rPr>
                <w:rFonts w:ascii="Arial" w:hAnsi="Arial" w:cs="Arial"/>
                <w:sz w:val="24"/>
                <w:szCs w:val="24"/>
              </w:rPr>
            </w:pPr>
            <w:r>
              <w:rPr>
                <w:rFonts w:ascii="Arial" w:hAnsi="Arial" w:cs="Arial"/>
                <w:sz w:val="24"/>
                <w:szCs w:val="24"/>
              </w:rPr>
              <w:t>5</w:t>
            </w:r>
            <w:r w:rsidR="0064340B">
              <w:rPr>
                <w:rFonts w:ascii="Arial" w:hAnsi="Arial" w:cs="Arial"/>
                <w:sz w:val="24"/>
                <w:szCs w:val="24"/>
              </w:rPr>
              <w:t>6</w:t>
            </w:r>
            <w:r w:rsidR="00365CB0">
              <w:rPr>
                <w:rFonts w:ascii="Arial" w:hAnsi="Arial" w:cs="Arial"/>
                <w:sz w:val="24"/>
                <w:szCs w:val="24"/>
              </w:rPr>
              <w:t xml:space="preserve">,-- Kč </w:t>
            </w:r>
          </w:p>
        </w:tc>
      </w:tr>
      <w:tr w:rsidR="00864EA2" w14:paraId="2C1E8832" w14:textId="77777777" w:rsidTr="00457B22">
        <w:tc>
          <w:tcPr>
            <w:tcW w:w="9062" w:type="dxa"/>
            <w:gridSpan w:val="4"/>
          </w:tcPr>
          <w:p w14:paraId="5CD9D71E" w14:textId="3C525778" w:rsidR="00864EA2" w:rsidRPr="009F671B" w:rsidRDefault="00717C0F" w:rsidP="00CD2812">
            <w:pPr>
              <w:spacing w:after="60"/>
              <w:rPr>
                <w:rFonts w:ascii="Arial" w:hAnsi="Arial" w:cs="Arial"/>
                <w:b/>
                <w:sz w:val="24"/>
                <w:szCs w:val="24"/>
              </w:rPr>
            </w:pPr>
            <w:r>
              <w:rPr>
                <w:rFonts w:ascii="Arial" w:hAnsi="Arial" w:cs="Arial"/>
                <w:b/>
                <w:sz w:val="24"/>
                <w:szCs w:val="24"/>
              </w:rPr>
              <w:t>Celodenní stravování: 2</w:t>
            </w:r>
            <w:r w:rsidR="00914233">
              <w:rPr>
                <w:rFonts w:ascii="Arial" w:hAnsi="Arial" w:cs="Arial"/>
                <w:b/>
                <w:sz w:val="24"/>
                <w:szCs w:val="24"/>
              </w:rPr>
              <w:t>35</w:t>
            </w:r>
            <w:r w:rsidR="00864EA2" w:rsidRPr="009F671B">
              <w:rPr>
                <w:rFonts w:ascii="Arial" w:hAnsi="Arial" w:cs="Arial"/>
                <w:b/>
                <w:sz w:val="24"/>
                <w:szCs w:val="24"/>
              </w:rPr>
              <w:t xml:space="preserve">,-- Kč/ den </w:t>
            </w:r>
          </w:p>
        </w:tc>
      </w:tr>
    </w:tbl>
    <w:p w14:paraId="79EA3666" w14:textId="1D049868" w:rsidR="007B7676" w:rsidRPr="00F9695D" w:rsidRDefault="00CB753B" w:rsidP="00052DDF">
      <w:pPr>
        <w:spacing w:before="120" w:after="120"/>
        <w:jc w:val="both"/>
        <w:rPr>
          <w:rFonts w:ascii="Arial" w:hAnsi="Arial" w:cs="Arial"/>
          <w:sz w:val="24"/>
          <w:szCs w:val="24"/>
        </w:rPr>
      </w:pPr>
      <w:r w:rsidRPr="00F9695D">
        <w:rPr>
          <w:rFonts w:ascii="Arial" w:hAnsi="Arial" w:cs="Arial"/>
          <w:sz w:val="24"/>
          <w:szCs w:val="24"/>
        </w:rPr>
        <w:t xml:space="preserve">Za </w:t>
      </w:r>
      <w:r w:rsidR="00820FE3" w:rsidRPr="00F9695D">
        <w:rPr>
          <w:rFonts w:ascii="Arial" w:hAnsi="Arial" w:cs="Arial"/>
          <w:sz w:val="24"/>
          <w:szCs w:val="24"/>
        </w:rPr>
        <w:t xml:space="preserve">jednotlivá </w:t>
      </w:r>
      <w:r w:rsidR="007B7676" w:rsidRPr="00F9695D">
        <w:rPr>
          <w:rFonts w:ascii="Arial" w:hAnsi="Arial" w:cs="Arial"/>
          <w:sz w:val="24"/>
          <w:szCs w:val="24"/>
        </w:rPr>
        <w:t xml:space="preserve">odhlášená </w:t>
      </w:r>
      <w:r w:rsidR="00820FE3" w:rsidRPr="00F9695D">
        <w:rPr>
          <w:rFonts w:ascii="Arial" w:hAnsi="Arial" w:cs="Arial"/>
          <w:sz w:val="24"/>
          <w:szCs w:val="24"/>
        </w:rPr>
        <w:t>jídla</w:t>
      </w:r>
      <w:r w:rsidR="007B7676" w:rsidRPr="00F9695D">
        <w:rPr>
          <w:rFonts w:ascii="Arial" w:hAnsi="Arial" w:cs="Arial"/>
          <w:sz w:val="24"/>
          <w:szCs w:val="24"/>
        </w:rPr>
        <w:t xml:space="preserve"> </w:t>
      </w:r>
      <w:r w:rsidRPr="00F9695D">
        <w:rPr>
          <w:rFonts w:ascii="Arial" w:hAnsi="Arial" w:cs="Arial"/>
          <w:sz w:val="24"/>
          <w:szCs w:val="24"/>
        </w:rPr>
        <w:t>se vrací cena</w:t>
      </w:r>
      <w:r w:rsidR="007B7676" w:rsidRPr="00F9695D">
        <w:rPr>
          <w:rFonts w:ascii="Arial" w:hAnsi="Arial" w:cs="Arial"/>
          <w:sz w:val="24"/>
          <w:szCs w:val="24"/>
        </w:rPr>
        <w:t xml:space="preserve"> surov</w:t>
      </w:r>
      <w:r w:rsidR="00864EA2" w:rsidRPr="00F9695D">
        <w:rPr>
          <w:rFonts w:ascii="Arial" w:hAnsi="Arial" w:cs="Arial"/>
          <w:sz w:val="24"/>
          <w:szCs w:val="24"/>
        </w:rPr>
        <w:t xml:space="preserve">in. </w:t>
      </w:r>
      <w:r w:rsidR="00052DDF" w:rsidRPr="00F9695D">
        <w:rPr>
          <w:rFonts w:ascii="Arial" w:hAnsi="Arial" w:cs="Arial"/>
          <w:sz w:val="24"/>
          <w:szCs w:val="24"/>
        </w:rPr>
        <w:t xml:space="preserve"> </w:t>
      </w:r>
    </w:p>
    <w:p w14:paraId="4FF666D1" w14:textId="533AA673" w:rsidR="007B7676" w:rsidRPr="00F9695D" w:rsidRDefault="007B7676" w:rsidP="00052DDF">
      <w:pPr>
        <w:spacing w:before="120" w:after="120"/>
        <w:jc w:val="both"/>
        <w:rPr>
          <w:rFonts w:ascii="Arial" w:hAnsi="Arial" w:cs="Arial"/>
          <w:sz w:val="24"/>
          <w:szCs w:val="24"/>
        </w:rPr>
      </w:pPr>
      <w:r w:rsidRPr="00F9695D">
        <w:rPr>
          <w:rFonts w:ascii="Arial" w:hAnsi="Arial" w:cs="Arial"/>
          <w:sz w:val="24"/>
          <w:szCs w:val="24"/>
        </w:rPr>
        <w:t>V</w:t>
      </w:r>
      <w:r w:rsidR="00820FE3" w:rsidRPr="00F9695D">
        <w:rPr>
          <w:rFonts w:ascii="Arial" w:hAnsi="Arial" w:cs="Arial"/>
          <w:sz w:val="24"/>
          <w:szCs w:val="24"/>
        </w:rPr>
        <w:t xml:space="preserve">ýše vratné úhrady při </w:t>
      </w:r>
      <w:r w:rsidR="005F69D5" w:rsidRPr="00F9695D">
        <w:rPr>
          <w:rFonts w:ascii="Arial" w:hAnsi="Arial" w:cs="Arial"/>
          <w:sz w:val="24"/>
          <w:szCs w:val="24"/>
        </w:rPr>
        <w:t xml:space="preserve">řádném </w:t>
      </w:r>
      <w:r w:rsidRPr="00F9695D">
        <w:rPr>
          <w:rFonts w:ascii="Arial" w:hAnsi="Arial" w:cs="Arial"/>
          <w:sz w:val="24"/>
          <w:szCs w:val="24"/>
        </w:rPr>
        <w:t>odhlášení:</w:t>
      </w:r>
    </w:p>
    <w:tbl>
      <w:tblPr>
        <w:tblStyle w:val="Mkatabulky"/>
        <w:tblW w:w="0" w:type="auto"/>
        <w:tblLook w:val="04A0" w:firstRow="1" w:lastRow="0" w:firstColumn="1" w:lastColumn="0" w:noHBand="0" w:noVBand="1"/>
      </w:tblPr>
      <w:tblGrid>
        <w:gridCol w:w="2265"/>
        <w:gridCol w:w="2265"/>
        <w:gridCol w:w="2266"/>
        <w:gridCol w:w="2266"/>
      </w:tblGrid>
      <w:tr w:rsidR="00864EA2" w:rsidRPr="00F9695D" w14:paraId="70F6F9AA" w14:textId="77777777" w:rsidTr="0065375E">
        <w:tc>
          <w:tcPr>
            <w:tcW w:w="2265" w:type="dxa"/>
          </w:tcPr>
          <w:p w14:paraId="24887D2F" w14:textId="77777777" w:rsidR="00864EA2" w:rsidRPr="00F9695D" w:rsidRDefault="00864EA2" w:rsidP="00864EA2">
            <w:pPr>
              <w:spacing w:before="120" w:line="276" w:lineRule="auto"/>
              <w:rPr>
                <w:rFonts w:ascii="Arial" w:hAnsi="Arial" w:cs="Arial"/>
                <w:b/>
                <w:sz w:val="24"/>
                <w:szCs w:val="24"/>
              </w:rPr>
            </w:pPr>
            <w:r w:rsidRPr="00F9695D">
              <w:rPr>
                <w:rFonts w:ascii="Arial" w:hAnsi="Arial" w:cs="Arial"/>
                <w:b/>
                <w:sz w:val="24"/>
                <w:szCs w:val="24"/>
              </w:rPr>
              <w:t>snídaně</w:t>
            </w:r>
          </w:p>
        </w:tc>
        <w:tc>
          <w:tcPr>
            <w:tcW w:w="2265" w:type="dxa"/>
          </w:tcPr>
          <w:p w14:paraId="23374B25" w14:textId="77A58189" w:rsidR="00864EA2" w:rsidRPr="00F9695D" w:rsidRDefault="00A06E2A" w:rsidP="00864EA2">
            <w:pPr>
              <w:spacing w:before="120" w:line="276" w:lineRule="auto"/>
              <w:rPr>
                <w:rFonts w:ascii="Arial" w:hAnsi="Arial" w:cs="Arial"/>
                <w:b/>
                <w:sz w:val="24"/>
                <w:szCs w:val="24"/>
              </w:rPr>
            </w:pPr>
            <w:r>
              <w:rPr>
                <w:rFonts w:ascii="Arial" w:hAnsi="Arial" w:cs="Arial"/>
                <w:b/>
                <w:sz w:val="24"/>
                <w:szCs w:val="24"/>
              </w:rPr>
              <w:t>o</w:t>
            </w:r>
            <w:r w:rsidR="00864EA2" w:rsidRPr="00F9695D">
              <w:rPr>
                <w:rFonts w:ascii="Arial" w:hAnsi="Arial" w:cs="Arial"/>
                <w:b/>
                <w:sz w:val="24"/>
                <w:szCs w:val="24"/>
              </w:rPr>
              <w:t>běd</w:t>
            </w:r>
          </w:p>
        </w:tc>
        <w:tc>
          <w:tcPr>
            <w:tcW w:w="2266" w:type="dxa"/>
          </w:tcPr>
          <w:p w14:paraId="1B4A8078" w14:textId="518AEB57" w:rsidR="00864EA2" w:rsidRPr="00F9695D" w:rsidRDefault="00A06E2A" w:rsidP="00864EA2">
            <w:pPr>
              <w:spacing w:before="120" w:line="276" w:lineRule="auto"/>
              <w:rPr>
                <w:rFonts w:ascii="Arial" w:hAnsi="Arial" w:cs="Arial"/>
                <w:b/>
                <w:sz w:val="24"/>
                <w:szCs w:val="24"/>
              </w:rPr>
            </w:pPr>
            <w:r>
              <w:rPr>
                <w:rFonts w:ascii="Arial" w:hAnsi="Arial" w:cs="Arial"/>
                <w:b/>
                <w:sz w:val="24"/>
                <w:szCs w:val="24"/>
              </w:rPr>
              <w:t>s</w:t>
            </w:r>
            <w:r w:rsidR="00864EA2" w:rsidRPr="00F9695D">
              <w:rPr>
                <w:rFonts w:ascii="Arial" w:hAnsi="Arial" w:cs="Arial"/>
                <w:b/>
                <w:sz w:val="24"/>
                <w:szCs w:val="24"/>
              </w:rPr>
              <w:t xml:space="preserve">vačina </w:t>
            </w:r>
          </w:p>
        </w:tc>
        <w:tc>
          <w:tcPr>
            <w:tcW w:w="2266" w:type="dxa"/>
          </w:tcPr>
          <w:p w14:paraId="142F2DA6" w14:textId="77777777" w:rsidR="00864EA2" w:rsidRPr="00F9695D" w:rsidRDefault="00864EA2" w:rsidP="00864EA2">
            <w:pPr>
              <w:spacing w:before="120" w:line="276" w:lineRule="auto"/>
              <w:rPr>
                <w:rFonts w:ascii="Arial" w:hAnsi="Arial" w:cs="Arial"/>
                <w:b/>
                <w:sz w:val="24"/>
                <w:szCs w:val="24"/>
              </w:rPr>
            </w:pPr>
            <w:r w:rsidRPr="00F9695D">
              <w:rPr>
                <w:rFonts w:ascii="Arial" w:hAnsi="Arial" w:cs="Arial"/>
                <w:b/>
                <w:sz w:val="24"/>
                <w:szCs w:val="24"/>
              </w:rPr>
              <w:t>večeře</w:t>
            </w:r>
          </w:p>
        </w:tc>
      </w:tr>
      <w:tr w:rsidR="00864EA2" w:rsidRPr="00F9695D" w14:paraId="2B1B5E38" w14:textId="77777777" w:rsidTr="0065375E">
        <w:tc>
          <w:tcPr>
            <w:tcW w:w="2265" w:type="dxa"/>
          </w:tcPr>
          <w:p w14:paraId="4DD4F015" w14:textId="0E0BB3E2" w:rsidR="00864EA2" w:rsidRPr="00F9695D" w:rsidRDefault="003D6C11" w:rsidP="00864EA2">
            <w:pPr>
              <w:spacing w:before="120" w:line="276" w:lineRule="auto"/>
              <w:rPr>
                <w:rFonts w:ascii="Arial" w:hAnsi="Arial" w:cs="Arial"/>
                <w:sz w:val="24"/>
                <w:szCs w:val="24"/>
              </w:rPr>
            </w:pPr>
            <w:r>
              <w:rPr>
                <w:rFonts w:ascii="Arial" w:hAnsi="Arial" w:cs="Arial"/>
                <w:sz w:val="24"/>
                <w:szCs w:val="24"/>
              </w:rPr>
              <w:t>21</w:t>
            </w:r>
            <w:r w:rsidR="00365CB0" w:rsidRPr="00F9695D">
              <w:rPr>
                <w:rFonts w:ascii="Arial" w:hAnsi="Arial" w:cs="Arial"/>
                <w:sz w:val="24"/>
                <w:szCs w:val="24"/>
              </w:rPr>
              <w:t xml:space="preserve">,-- Kč </w:t>
            </w:r>
          </w:p>
        </w:tc>
        <w:tc>
          <w:tcPr>
            <w:tcW w:w="2265" w:type="dxa"/>
          </w:tcPr>
          <w:p w14:paraId="7D0B433F" w14:textId="58769620" w:rsidR="00864EA2" w:rsidRPr="00F9695D" w:rsidRDefault="00914233" w:rsidP="004077AD">
            <w:pPr>
              <w:spacing w:before="120" w:line="276" w:lineRule="auto"/>
              <w:rPr>
                <w:rFonts w:ascii="Arial" w:hAnsi="Arial" w:cs="Arial"/>
                <w:sz w:val="24"/>
                <w:szCs w:val="24"/>
              </w:rPr>
            </w:pPr>
            <w:r>
              <w:rPr>
                <w:rFonts w:ascii="Arial" w:hAnsi="Arial" w:cs="Arial"/>
                <w:sz w:val="24"/>
                <w:szCs w:val="24"/>
              </w:rPr>
              <w:t>40</w:t>
            </w:r>
            <w:r w:rsidR="00365CB0" w:rsidRPr="00F9695D">
              <w:rPr>
                <w:rFonts w:ascii="Arial" w:hAnsi="Arial" w:cs="Arial"/>
                <w:sz w:val="24"/>
                <w:szCs w:val="24"/>
              </w:rPr>
              <w:t xml:space="preserve">,-- Kč </w:t>
            </w:r>
          </w:p>
        </w:tc>
        <w:tc>
          <w:tcPr>
            <w:tcW w:w="2266" w:type="dxa"/>
          </w:tcPr>
          <w:p w14:paraId="341FBE20" w14:textId="7A0207DB" w:rsidR="00864EA2" w:rsidRPr="00F9695D" w:rsidRDefault="00914233" w:rsidP="00864EA2">
            <w:pPr>
              <w:spacing w:before="120" w:line="276" w:lineRule="auto"/>
              <w:rPr>
                <w:rFonts w:ascii="Arial" w:hAnsi="Arial" w:cs="Arial"/>
                <w:sz w:val="24"/>
                <w:szCs w:val="24"/>
              </w:rPr>
            </w:pPr>
            <w:r>
              <w:rPr>
                <w:rFonts w:ascii="Arial" w:hAnsi="Arial" w:cs="Arial"/>
                <w:sz w:val="24"/>
                <w:szCs w:val="24"/>
              </w:rPr>
              <w:t>9</w:t>
            </w:r>
            <w:r w:rsidR="00365CB0" w:rsidRPr="00F9695D">
              <w:rPr>
                <w:rFonts w:ascii="Arial" w:hAnsi="Arial" w:cs="Arial"/>
                <w:sz w:val="24"/>
                <w:szCs w:val="24"/>
              </w:rPr>
              <w:t xml:space="preserve">,-- Kč </w:t>
            </w:r>
          </w:p>
        </w:tc>
        <w:tc>
          <w:tcPr>
            <w:tcW w:w="2266" w:type="dxa"/>
          </w:tcPr>
          <w:p w14:paraId="40CD9D61" w14:textId="4D15C550" w:rsidR="00365CB0" w:rsidRPr="00F9695D" w:rsidRDefault="00365CB0" w:rsidP="00CD2812">
            <w:pPr>
              <w:spacing w:before="120" w:line="276" w:lineRule="auto"/>
              <w:rPr>
                <w:rFonts w:ascii="Arial" w:hAnsi="Arial" w:cs="Arial"/>
                <w:sz w:val="24"/>
                <w:szCs w:val="24"/>
              </w:rPr>
            </w:pPr>
            <w:r w:rsidRPr="00F9695D">
              <w:rPr>
                <w:rFonts w:ascii="Arial" w:hAnsi="Arial" w:cs="Arial"/>
                <w:sz w:val="24"/>
                <w:szCs w:val="24"/>
              </w:rPr>
              <w:t>2</w:t>
            </w:r>
            <w:r w:rsidR="00914233">
              <w:rPr>
                <w:rFonts w:ascii="Arial" w:hAnsi="Arial" w:cs="Arial"/>
                <w:sz w:val="24"/>
                <w:szCs w:val="24"/>
              </w:rPr>
              <w:t>2</w:t>
            </w:r>
            <w:r w:rsidRPr="00F9695D">
              <w:rPr>
                <w:rFonts w:ascii="Arial" w:hAnsi="Arial" w:cs="Arial"/>
                <w:sz w:val="24"/>
                <w:szCs w:val="24"/>
              </w:rPr>
              <w:t xml:space="preserve">,-- Kč </w:t>
            </w:r>
          </w:p>
        </w:tc>
      </w:tr>
      <w:tr w:rsidR="00864EA2" w:rsidRPr="00F9695D" w14:paraId="4330A6CE" w14:textId="77777777" w:rsidTr="0065375E">
        <w:tc>
          <w:tcPr>
            <w:tcW w:w="9062" w:type="dxa"/>
            <w:gridSpan w:val="4"/>
          </w:tcPr>
          <w:p w14:paraId="53FA44DD" w14:textId="469662F9" w:rsidR="00864EA2" w:rsidRPr="00F9695D" w:rsidRDefault="00864EA2" w:rsidP="003D6C11">
            <w:pPr>
              <w:spacing w:before="120" w:line="276" w:lineRule="auto"/>
              <w:rPr>
                <w:rFonts w:ascii="Arial" w:hAnsi="Arial" w:cs="Arial"/>
                <w:b/>
                <w:sz w:val="24"/>
                <w:szCs w:val="24"/>
              </w:rPr>
            </w:pPr>
            <w:r w:rsidRPr="00F9695D">
              <w:rPr>
                <w:rFonts w:ascii="Arial" w:hAnsi="Arial" w:cs="Arial"/>
                <w:b/>
                <w:sz w:val="24"/>
                <w:szCs w:val="24"/>
              </w:rPr>
              <w:t xml:space="preserve">Vratka za celodenní stravování: </w:t>
            </w:r>
            <w:r w:rsidR="00914233">
              <w:rPr>
                <w:rFonts w:ascii="Arial" w:hAnsi="Arial" w:cs="Arial"/>
                <w:b/>
                <w:sz w:val="24"/>
                <w:szCs w:val="24"/>
              </w:rPr>
              <w:t>92</w:t>
            </w:r>
            <w:r w:rsidR="00365CB0" w:rsidRPr="00F9695D">
              <w:rPr>
                <w:rFonts w:ascii="Arial" w:hAnsi="Arial" w:cs="Arial"/>
                <w:b/>
                <w:sz w:val="24"/>
                <w:szCs w:val="24"/>
              </w:rPr>
              <w:t>,</w:t>
            </w:r>
            <w:r w:rsidRPr="00F9695D">
              <w:rPr>
                <w:rFonts w:ascii="Arial" w:hAnsi="Arial" w:cs="Arial"/>
                <w:b/>
                <w:sz w:val="24"/>
                <w:szCs w:val="24"/>
              </w:rPr>
              <w:t xml:space="preserve">-- Kč/ den </w:t>
            </w:r>
          </w:p>
        </w:tc>
      </w:tr>
    </w:tbl>
    <w:p w14:paraId="7FB48DBA" w14:textId="52A7D643" w:rsidR="003D6C11" w:rsidRPr="00F9695D" w:rsidRDefault="003D6C11" w:rsidP="0003699A">
      <w:pPr>
        <w:spacing w:before="120" w:after="0"/>
        <w:rPr>
          <w:rFonts w:ascii="Arial" w:hAnsi="Arial" w:cs="Arial"/>
          <w:b/>
          <w:sz w:val="24"/>
          <w:szCs w:val="24"/>
        </w:rPr>
      </w:pPr>
      <w:r>
        <w:rPr>
          <w:rFonts w:ascii="Arial" w:hAnsi="Arial" w:cs="Arial"/>
          <w:sz w:val="24"/>
          <w:szCs w:val="24"/>
        </w:rPr>
        <w:t>V případě podávání výhradně enterální výživy (sonda, PEG) se úhrada za stravu nesjednává.</w:t>
      </w:r>
    </w:p>
    <w:p w14:paraId="317E4080" w14:textId="351C3785" w:rsidR="00CB753B" w:rsidRPr="00F9695D" w:rsidRDefault="00933E18" w:rsidP="0003699A">
      <w:pPr>
        <w:spacing w:before="120" w:after="0"/>
        <w:rPr>
          <w:rFonts w:ascii="Arial" w:hAnsi="Arial" w:cs="Arial"/>
          <w:b/>
          <w:sz w:val="24"/>
          <w:szCs w:val="24"/>
        </w:rPr>
      </w:pPr>
      <w:r w:rsidRPr="00F9695D">
        <w:rPr>
          <w:rFonts w:ascii="Arial" w:hAnsi="Arial" w:cs="Arial"/>
          <w:b/>
          <w:sz w:val="24"/>
          <w:szCs w:val="24"/>
        </w:rPr>
        <w:t>c) Snížení úhrady za ubytování a stravování</w:t>
      </w:r>
      <w:r w:rsidR="00CD424B" w:rsidRPr="00F9695D">
        <w:rPr>
          <w:rFonts w:ascii="Arial" w:hAnsi="Arial" w:cs="Arial"/>
          <w:b/>
          <w:sz w:val="24"/>
          <w:szCs w:val="24"/>
        </w:rPr>
        <w:t xml:space="preserve"> a informace o změnách úhrad</w:t>
      </w:r>
    </w:p>
    <w:p w14:paraId="537D3F32" w14:textId="7FA9343B" w:rsidR="00933E18" w:rsidRPr="00B13315" w:rsidRDefault="00933E18" w:rsidP="00567719">
      <w:pPr>
        <w:pStyle w:val="Odstavecseseznamem"/>
        <w:numPr>
          <w:ilvl w:val="0"/>
          <w:numId w:val="7"/>
        </w:numPr>
        <w:spacing w:after="120"/>
        <w:ind w:left="357" w:hanging="357"/>
        <w:contextualSpacing w:val="0"/>
        <w:jc w:val="both"/>
        <w:rPr>
          <w:rFonts w:ascii="Arial" w:hAnsi="Arial" w:cs="Arial"/>
          <w:sz w:val="24"/>
          <w:szCs w:val="24"/>
        </w:rPr>
      </w:pPr>
      <w:r w:rsidRPr="00F9695D">
        <w:rPr>
          <w:rFonts w:ascii="Arial" w:hAnsi="Arial" w:cs="Arial"/>
          <w:sz w:val="24"/>
          <w:szCs w:val="24"/>
        </w:rPr>
        <w:t>Po</w:t>
      </w:r>
      <w:r w:rsidR="00C150C0" w:rsidRPr="00F9695D">
        <w:rPr>
          <w:rFonts w:ascii="Arial" w:hAnsi="Arial" w:cs="Arial"/>
          <w:sz w:val="24"/>
          <w:szCs w:val="24"/>
        </w:rPr>
        <w:t xml:space="preserve"> zaplacení úhrady musí </w:t>
      </w:r>
      <w:r w:rsidR="00371D1B" w:rsidRPr="00F9695D">
        <w:rPr>
          <w:rFonts w:ascii="Arial" w:hAnsi="Arial" w:cs="Arial"/>
          <w:sz w:val="24"/>
          <w:szCs w:val="24"/>
        </w:rPr>
        <w:t>Obyvateli zůstat</w:t>
      </w:r>
      <w:r w:rsidR="00C150C0" w:rsidRPr="00F9695D">
        <w:rPr>
          <w:rFonts w:ascii="Arial" w:hAnsi="Arial" w:cs="Arial"/>
          <w:sz w:val="24"/>
          <w:szCs w:val="24"/>
        </w:rPr>
        <w:t xml:space="preserve"> alespoň </w:t>
      </w:r>
      <w:proofErr w:type="gramStart"/>
      <w:r w:rsidR="00C150C0" w:rsidRPr="00F9695D">
        <w:rPr>
          <w:rFonts w:ascii="Arial" w:hAnsi="Arial" w:cs="Arial"/>
          <w:sz w:val="24"/>
          <w:szCs w:val="24"/>
        </w:rPr>
        <w:t>15%</w:t>
      </w:r>
      <w:proofErr w:type="gramEnd"/>
      <w:r w:rsidR="00C150C0" w:rsidRPr="00F9695D">
        <w:rPr>
          <w:rFonts w:ascii="Arial" w:hAnsi="Arial" w:cs="Arial"/>
          <w:sz w:val="24"/>
          <w:szCs w:val="24"/>
        </w:rPr>
        <w:t xml:space="preserve"> jeho měsíčního příjmu. Pokud Obyvatel oznámí, že jeho příjmy nedosahují výše úhrady za ubytování a stravu nebo že mu po úhradách nezbývá zákonem stanovených </w:t>
      </w:r>
      <w:proofErr w:type="gramStart"/>
      <w:r w:rsidR="00C150C0" w:rsidRPr="00F9695D">
        <w:rPr>
          <w:rFonts w:ascii="Arial" w:hAnsi="Arial" w:cs="Arial"/>
          <w:sz w:val="24"/>
          <w:szCs w:val="24"/>
        </w:rPr>
        <w:t>15%</w:t>
      </w:r>
      <w:proofErr w:type="gramEnd"/>
      <w:r w:rsidR="00C150C0" w:rsidRPr="00F9695D">
        <w:rPr>
          <w:rFonts w:ascii="Arial" w:hAnsi="Arial" w:cs="Arial"/>
          <w:sz w:val="24"/>
          <w:szCs w:val="24"/>
        </w:rPr>
        <w:t xml:space="preserve">, je povinen při nástupu do Domova a při každé změně příjmů doložit jejich výši ve </w:t>
      </w:r>
      <w:r w:rsidR="00FA67D2">
        <w:rPr>
          <w:rFonts w:ascii="Arial" w:hAnsi="Arial" w:cs="Arial"/>
          <w:sz w:val="24"/>
          <w:szCs w:val="24"/>
        </w:rPr>
        <w:t xml:space="preserve">smyslu </w:t>
      </w:r>
      <w:r w:rsidR="00FA67D2" w:rsidRPr="00E27A43">
        <w:rPr>
          <w:rFonts w:ascii="Arial" w:hAnsi="Arial" w:cs="Arial"/>
          <w:sz w:val="24"/>
          <w:szCs w:val="24"/>
        </w:rPr>
        <w:t>zákona</w:t>
      </w:r>
      <w:r w:rsidR="00C150C0" w:rsidRPr="00E27A43">
        <w:rPr>
          <w:rFonts w:ascii="Arial" w:hAnsi="Arial" w:cs="Arial"/>
          <w:sz w:val="24"/>
          <w:szCs w:val="24"/>
        </w:rPr>
        <w:t xml:space="preserve"> o životním a existenčním minimu č.</w:t>
      </w:r>
      <w:r w:rsidR="00820FE3" w:rsidRPr="00E27A43">
        <w:rPr>
          <w:rFonts w:ascii="Arial" w:hAnsi="Arial" w:cs="Arial"/>
          <w:sz w:val="24"/>
          <w:szCs w:val="24"/>
        </w:rPr>
        <w:t xml:space="preserve"> 110/2006 Sb., ve znění pozdějších </w:t>
      </w:r>
      <w:r w:rsidR="00820FE3" w:rsidRPr="00F9695D">
        <w:rPr>
          <w:rFonts w:ascii="Arial" w:hAnsi="Arial" w:cs="Arial"/>
          <w:sz w:val="24"/>
          <w:szCs w:val="24"/>
        </w:rPr>
        <w:t>předpisů</w:t>
      </w:r>
      <w:r w:rsidR="00C150C0" w:rsidRPr="00F9695D">
        <w:rPr>
          <w:rFonts w:ascii="Arial" w:hAnsi="Arial" w:cs="Arial"/>
          <w:sz w:val="24"/>
          <w:szCs w:val="24"/>
        </w:rPr>
        <w:t>.</w:t>
      </w:r>
      <w:r w:rsidR="00C150C0">
        <w:rPr>
          <w:rFonts w:ascii="Arial" w:hAnsi="Arial" w:cs="Arial"/>
          <w:sz w:val="24"/>
          <w:szCs w:val="24"/>
        </w:rPr>
        <w:t xml:space="preserve"> Doklad o výši příjmů musí Poskytovatel obdržet nejpozději do 5. dne kalendářního měsíce následují</w:t>
      </w:r>
      <w:r w:rsidR="008642E9">
        <w:rPr>
          <w:rFonts w:ascii="Arial" w:hAnsi="Arial" w:cs="Arial"/>
          <w:sz w:val="24"/>
          <w:szCs w:val="24"/>
        </w:rPr>
        <w:t>cí</w:t>
      </w:r>
      <w:r w:rsidR="00C150C0">
        <w:rPr>
          <w:rFonts w:ascii="Arial" w:hAnsi="Arial" w:cs="Arial"/>
          <w:sz w:val="24"/>
          <w:szCs w:val="24"/>
        </w:rPr>
        <w:t xml:space="preserve">ho po měsíci, ve kterém změna nastala. </w:t>
      </w:r>
    </w:p>
    <w:p w14:paraId="797A648F" w14:textId="77777777" w:rsidR="008C4292" w:rsidRDefault="00CD424B" w:rsidP="00567719">
      <w:pPr>
        <w:pStyle w:val="Odstavecseseznamem"/>
        <w:numPr>
          <w:ilvl w:val="0"/>
          <w:numId w:val="7"/>
        </w:numPr>
        <w:spacing w:after="120"/>
        <w:ind w:left="357" w:hanging="357"/>
        <w:contextualSpacing w:val="0"/>
        <w:jc w:val="both"/>
        <w:rPr>
          <w:rFonts w:ascii="Arial" w:hAnsi="Arial" w:cs="Arial"/>
          <w:sz w:val="24"/>
          <w:szCs w:val="24"/>
        </w:rPr>
      </w:pPr>
      <w:r w:rsidRPr="00B13315">
        <w:rPr>
          <w:rFonts w:ascii="Arial" w:hAnsi="Arial" w:cs="Arial"/>
          <w:sz w:val="24"/>
          <w:szCs w:val="24"/>
        </w:rPr>
        <w:t>Informace o aktuálních úhradách jsou vyvěšeny na informačních vývěskách na chodbách Domova.</w:t>
      </w:r>
    </w:p>
    <w:p w14:paraId="0BD39FB6" w14:textId="77777777" w:rsidR="003D6C11" w:rsidRDefault="003D6C11" w:rsidP="003D6C11">
      <w:pPr>
        <w:pStyle w:val="Odstavecseseznamem"/>
        <w:spacing w:after="120"/>
        <w:ind w:left="357"/>
        <w:contextualSpacing w:val="0"/>
        <w:jc w:val="both"/>
        <w:rPr>
          <w:rFonts w:ascii="Arial" w:hAnsi="Arial" w:cs="Arial"/>
          <w:sz w:val="24"/>
          <w:szCs w:val="24"/>
        </w:rPr>
      </w:pPr>
    </w:p>
    <w:p w14:paraId="433F45B3" w14:textId="1E0DB790" w:rsidR="0060152B" w:rsidRDefault="0024628E" w:rsidP="00567719">
      <w:pPr>
        <w:pStyle w:val="Odstavecseseznamem"/>
        <w:numPr>
          <w:ilvl w:val="0"/>
          <w:numId w:val="7"/>
        </w:numPr>
        <w:spacing w:after="120"/>
        <w:ind w:left="357" w:hanging="357"/>
        <w:contextualSpacing w:val="0"/>
        <w:jc w:val="both"/>
        <w:rPr>
          <w:rFonts w:ascii="Arial" w:hAnsi="Arial" w:cs="Arial"/>
          <w:sz w:val="24"/>
          <w:szCs w:val="24"/>
        </w:rPr>
      </w:pPr>
      <w:r>
        <w:rPr>
          <w:rFonts w:ascii="Arial" w:hAnsi="Arial" w:cs="Arial"/>
          <w:sz w:val="24"/>
          <w:szCs w:val="24"/>
        </w:rPr>
        <w:lastRenderedPageBreak/>
        <w:t>Do 3 dnů ode dne nástupu</w:t>
      </w:r>
      <w:r w:rsidR="0060152B">
        <w:rPr>
          <w:rFonts w:ascii="Arial" w:hAnsi="Arial" w:cs="Arial"/>
          <w:sz w:val="24"/>
          <w:szCs w:val="24"/>
        </w:rPr>
        <w:t xml:space="preserve"> je Obyvatel povinen zaplatit:</w:t>
      </w:r>
    </w:p>
    <w:p w14:paraId="32C23FEA" w14:textId="77777777" w:rsidR="00FC35BE" w:rsidRDefault="0060152B" w:rsidP="00FC35BE">
      <w:pPr>
        <w:pStyle w:val="Odstavecseseznamem"/>
        <w:numPr>
          <w:ilvl w:val="1"/>
          <w:numId w:val="7"/>
        </w:numPr>
        <w:spacing w:after="120"/>
        <w:contextualSpacing w:val="0"/>
        <w:jc w:val="both"/>
        <w:rPr>
          <w:rFonts w:ascii="Arial" w:hAnsi="Arial" w:cs="Arial"/>
          <w:sz w:val="24"/>
          <w:szCs w:val="24"/>
        </w:rPr>
      </w:pPr>
      <w:r>
        <w:rPr>
          <w:rFonts w:ascii="Arial" w:hAnsi="Arial" w:cs="Arial"/>
          <w:sz w:val="24"/>
          <w:szCs w:val="24"/>
        </w:rPr>
        <w:t xml:space="preserve">Za ubytování a stravu částku odpovídající </w:t>
      </w:r>
      <w:r w:rsidR="00FC35BE">
        <w:rPr>
          <w:rFonts w:ascii="Arial" w:hAnsi="Arial" w:cs="Arial"/>
          <w:sz w:val="24"/>
          <w:szCs w:val="24"/>
        </w:rPr>
        <w:t xml:space="preserve">skutečnému </w:t>
      </w:r>
      <w:r>
        <w:rPr>
          <w:rFonts w:ascii="Arial" w:hAnsi="Arial" w:cs="Arial"/>
          <w:sz w:val="24"/>
          <w:szCs w:val="24"/>
        </w:rPr>
        <w:t>počtu kalendářních dní ode dne přijetí do konce příslušného kalendářního měsíce</w:t>
      </w:r>
      <w:r w:rsidR="00FC35BE">
        <w:rPr>
          <w:rFonts w:ascii="Arial" w:hAnsi="Arial" w:cs="Arial"/>
          <w:sz w:val="24"/>
          <w:szCs w:val="24"/>
        </w:rPr>
        <w:t xml:space="preserve">. </w:t>
      </w:r>
      <w:r>
        <w:rPr>
          <w:rFonts w:ascii="Arial" w:hAnsi="Arial" w:cs="Arial"/>
          <w:sz w:val="24"/>
          <w:szCs w:val="24"/>
        </w:rPr>
        <w:t xml:space="preserve"> </w:t>
      </w:r>
    </w:p>
    <w:p w14:paraId="22CD2D07" w14:textId="5C22812B" w:rsidR="0060152B" w:rsidRPr="00FC35BE" w:rsidRDefault="0060152B" w:rsidP="00FC35BE">
      <w:pPr>
        <w:pStyle w:val="Odstavecseseznamem"/>
        <w:numPr>
          <w:ilvl w:val="1"/>
          <w:numId w:val="7"/>
        </w:numPr>
        <w:spacing w:after="120"/>
        <w:contextualSpacing w:val="0"/>
        <w:jc w:val="both"/>
        <w:rPr>
          <w:rFonts w:ascii="Arial" w:hAnsi="Arial" w:cs="Arial"/>
          <w:sz w:val="24"/>
          <w:szCs w:val="24"/>
        </w:rPr>
      </w:pPr>
      <w:r w:rsidRPr="00FC35BE">
        <w:rPr>
          <w:rFonts w:ascii="Arial" w:hAnsi="Arial" w:cs="Arial"/>
          <w:sz w:val="24"/>
          <w:szCs w:val="24"/>
        </w:rPr>
        <w:t xml:space="preserve">Za období </w:t>
      </w:r>
      <w:r w:rsidRPr="000B1A1A">
        <w:rPr>
          <w:rFonts w:ascii="Arial" w:hAnsi="Arial" w:cs="Arial"/>
          <w:color w:val="548DD4" w:themeColor="text2" w:themeTint="99"/>
          <w:sz w:val="24"/>
          <w:szCs w:val="24"/>
        </w:rPr>
        <w:t>od</w:t>
      </w:r>
      <w:proofErr w:type="gramStart"/>
      <w:r w:rsidRPr="000B1A1A">
        <w:rPr>
          <w:rFonts w:ascii="Arial" w:hAnsi="Arial" w:cs="Arial"/>
          <w:color w:val="548DD4" w:themeColor="text2" w:themeTint="99"/>
          <w:sz w:val="24"/>
          <w:szCs w:val="24"/>
        </w:rPr>
        <w:t xml:space="preserve"> ….</w:t>
      </w:r>
      <w:proofErr w:type="gramEnd"/>
      <w:r w:rsidRPr="000B1A1A">
        <w:rPr>
          <w:rFonts w:ascii="Arial" w:hAnsi="Arial" w:cs="Arial"/>
          <w:color w:val="548DD4" w:themeColor="text2" w:themeTint="99"/>
          <w:sz w:val="24"/>
          <w:szCs w:val="24"/>
        </w:rPr>
        <w:t xml:space="preserve">. do … tj. za </w:t>
      </w:r>
      <w:proofErr w:type="spellStart"/>
      <w:r w:rsidRPr="000B1A1A">
        <w:rPr>
          <w:rFonts w:ascii="Arial" w:hAnsi="Arial" w:cs="Arial"/>
          <w:color w:val="548DD4" w:themeColor="text2" w:themeTint="99"/>
          <w:sz w:val="24"/>
          <w:szCs w:val="24"/>
        </w:rPr>
        <w:t>xy</w:t>
      </w:r>
      <w:proofErr w:type="spellEnd"/>
      <w:r w:rsidRPr="000B1A1A">
        <w:rPr>
          <w:rFonts w:ascii="Arial" w:hAnsi="Arial" w:cs="Arial"/>
          <w:color w:val="548DD4" w:themeColor="text2" w:themeTint="99"/>
          <w:sz w:val="24"/>
          <w:szCs w:val="24"/>
        </w:rPr>
        <w:t xml:space="preserve"> </w:t>
      </w:r>
      <w:r w:rsidRPr="00FC35BE">
        <w:rPr>
          <w:rFonts w:ascii="Arial" w:hAnsi="Arial" w:cs="Arial"/>
          <w:sz w:val="24"/>
          <w:szCs w:val="24"/>
        </w:rPr>
        <w:t xml:space="preserve">dnů ode dne přijetí do konce příslušného kalendářního měsíce činí </w:t>
      </w:r>
      <w:r w:rsidRPr="0094782A">
        <w:rPr>
          <w:rFonts w:ascii="Arial" w:hAnsi="Arial" w:cs="Arial"/>
          <w:sz w:val="24"/>
          <w:szCs w:val="24"/>
        </w:rPr>
        <w:t>úhrada</w:t>
      </w:r>
      <w:r w:rsidRPr="000B1A1A">
        <w:rPr>
          <w:rFonts w:ascii="Arial" w:hAnsi="Arial" w:cs="Arial"/>
          <w:color w:val="548DD4" w:themeColor="text2" w:themeTint="99"/>
          <w:sz w:val="24"/>
          <w:szCs w:val="24"/>
        </w:rPr>
        <w:t xml:space="preserve"> …</w:t>
      </w:r>
      <w:proofErr w:type="gramStart"/>
      <w:r w:rsidRPr="000B1A1A">
        <w:rPr>
          <w:rFonts w:ascii="Arial" w:hAnsi="Arial" w:cs="Arial"/>
          <w:color w:val="548DD4" w:themeColor="text2" w:themeTint="99"/>
          <w:sz w:val="24"/>
          <w:szCs w:val="24"/>
        </w:rPr>
        <w:t>…….</w:t>
      </w:r>
      <w:proofErr w:type="gramEnd"/>
      <w:r w:rsidRPr="000B1A1A">
        <w:rPr>
          <w:rFonts w:ascii="Arial" w:hAnsi="Arial" w:cs="Arial"/>
          <w:color w:val="548DD4" w:themeColor="text2" w:themeTint="99"/>
          <w:sz w:val="24"/>
          <w:szCs w:val="24"/>
        </w:rPr>
        <w:t>. Kč</w:t>
      </w:r>
      <w:r w:rsidRPr="00FC35BE">
        <w:rPr>
          <w:rFonts w:ascii="Arial" w:hAnsi="Arial" w:cs="Arial"/>
          <w:sz w:val="24"/>
          <w:szCs w:val="24"/>
        </w:rPr>
        <w:t xml:space="preserve">. </w:t>
      </w:r>
    </w:p>
    <w:p w14:paraId="41E577EA" w14:textId="30522325" w:rsidR="00814602" w:rsidRPr="009F671B" w:rsidRDefault="00FC35BE" w:rsidP="009F671B">
      <w:pPr>
        <w:pStyle w:val="Odstavecseseznamem"/>
        <w:numPr>
          <w:ilvl w:val="0"/>
          <w:numId w:val="31"/>
        </w:numPr>
        <w:spacing w:after="120"/>
        <w:jc w:val="both"/>
        <w:rPr>
          <w:rFonts w:ascii="Arial" w:hAnsi="Arial" w:cs="Arial"/>
          <w:sz w:val="24"/>
          <w:szCs w:val="24"/>
        </w:rPr>
      </w:pPr>
      <w:r>
        <w:rPr>
          <w:rFonts w:ascii="Arial" w:hAnsi="Arial" w:cs="Arial"/>
          <w:sz w:val="24"/>
          <w:szCs w:val="24"/>
        </w:rPr>
        <w:t xml:space="preserve">Úhradu </w:t>
      </w:r>
      <w:r w:rsidR="00FD48F3" w:rsidRPr="009B1E19">
        <w:rPr>
          <w:rFonts w:ascii="Arial" w:hAnsi="Arial" w:cs="Arial"/>
          <w:sz w:val="24"/>
          <w:szCs w:val="24"/>
        </w:rPr>
        <w:t xml:space="preserve">je Obyvatel povinen uhradit Poskytovateli </w:t>
      </w:r>
      <w:r w:rsidR="00F84599">
        <w:rPr>
          <w:rFonts w:ascii="Arial" w:hAnsi="Arial" w:cs="Arial"/>
          <w:sz w:val="24"/>
          <w:szCs w:val="24"/>
        </w:rPr>
        <w:t>do 3 dnů ode dne nástupu</w:t>
      </w:r>
      <w:r w:rsidR="00FD48F3" w:rsidRPr="009B1E19">
        <w:rPr>
          <w:rFonts w:ascii="Arial" w:hAnsi="Arial" w:cs="Arial"/>
          <w:sz w:val="24"/>
          <w:szCs w:val="24"/>
        </w:rPr>
        <w:t xml:space="preserve"> </w:t>
      </w:r>
      <w:r w:rsidR="0024628E">
        <w:rPr>
          <w:rFonts w:ascii="Arial" w:hAnsi="Arial" w:cs="Arial"/>
          <w:sz w:val="24"/>
          <w:szCs w:val="24"/>
        </w:rPr>
        <w:t xml:space="preserve">                 </w:t>
      </w:r>
      <w:r w:rsidR="00FD48F3" w:rsidRPr="009B1E19">
        <w:rPr>
          <w:rFonts w:ascii="Arial" w:hAnsi="Arial" w:cs="Arial"/>
          <w:sz w:val="24"/>
          <w:szCs w:val="24"/>
        </w:rPr>
        <w:t xml:space="preserve">do </w:t>
      </w:r>
      <w:proofErr w:type="gramStart"/>
      <w:r w:rsidR="0024628E">
        <w:rPr>
          <w:rFonts w:ascii="Arial" w:hAnsi="Arial" w:cs="Arial"/>
          <w:sz w:val="24"/>
          <w:szCs w:val="24"/>
        </w:rPr>
        <w:t>D</w:t>
      </w:r>
      <w:r w:rsidR="00FD48F3" w:rsidRPr="009B1E19">
        <w:rPr>
          <w:rFonts w:ascii="Arial" w:hAnsi="Arial" w:cs="Arial"/>
          <w:sz w:val="24"/>
          <w:szCs w:val="24"/>
        </w:rPr>
        <w:t>omova</w:t>
      </w:r>
      <w:proofErr w:type="gramEnd"/>
      <w:r>
        <w:rPr>
          <w:rFonts w:ascii="Arial" w:hAnsi="Arial" w:cs="Arial"/>
          <w:sz w:val="24"/>
          <w:szCs w:val="24"/>
        </w:rPr>
        <w:t xml:space="preserve"> a to do pokladny v hotovosti či bezhotovostním převode</w:t>
      </w:r>
      <w:r w:rsidR="00F84599">
        <w:rPr>
          <w:rFonts w:ascii="Arial" w:hAnsi="Arial" w:cs="Arial"/>
          <w:sz w:val="24"/>
          <w:szCs w:val="24"/>
        </w:rPr>
        <w:t>m</w:t>
      </w:r>
      <w:r w:rsidR="00FD48F3" w:rsidRPr="009B1E19">
        <w:rPr>
          <w:rFonts w:ascii="Arial" w:hAnsi="Arial" w:cs="Arial"/>
          <w:sz w:val="24"/>
          <w:szCs w:val="24"/>
        </w:rPr>
        <w:t xml:space="preserve">. </w:t>
      </w:r>
    </w:p>
    <w:p w14:paraId="18623DFD" w14:textId="64E13B87" w:rsidR="00A07009" w:rsidRDefault="00F84599" w:rsidP="009B1E19">
      <w:pPr>
        <w:pStyle w:val="Odstavecseseznamem"/>
        <w:numPr>
          <w:ilvl w:val="0"/>
          <w:numId w:val="31"/>
        </w:numPr>
        <w:spacing w:after="120"/>
        <w:jc w:val="both"/>
        <w:rPr>
          <w:rFonts w:ascii="Arial" w:hAnsi="Arial" w:cs="Arial"/>
          <w:sz w:val="24"/>
          <w:szCs w:val="24"/>
        </w:rPr>
      </w:pPr>
      <w:r>
        <w:rPr>
          <w:rFonts w:ascii="Arial" w:hAnsi="Arial" w:cs="Arial"/>
          <w:sz w:val="24"/>
          <w:szCs w:val="24"/>
        </w:rPr>
        <w:t>Obyvatel</w:t>
      </w:r>
      <w:r w:rsidR="00A07009" w:rsidRPr="009B1E19">
        <w:rPr>
          <w:rFonts w:ascii="Arial" w:hAnsi="Arial" w:cs="Arial"/>
          <w:sz w:val="24"/>
          <w:szCs w:val="24"/>
        </w:rPr>
        <w:t xml:space="preserve"> se zavazuje a je povinen platit úhrady za ubytování a stravu vždy nejpozději do </w:t>
      </w:r>
      <w:r w:rsidR="00FC35BE">
        <w:rPr>
          <w:rFonts w:ascii="Arial" w:hAnsi="Arial" w:cs="Arial"/>
          <w:sz w:val="24"/>
          <w:szCs w:val="24"/>
        </w:rPr>
        <w:t>15</w:t>
      </w:r>
      <w:r w:rsidR="00A07009" w:rsidRPr="009B1E19">
        <w:rPr>
          <w:rFonts w:ascii="Arial" w:hAnsi="Arial" w:cs="Arial"/>
          <w:sz w:val="24"/>
          <w:szCs w:val="24"/>
        </w:rPr>
        <w:t xml:space="preserve"> dne příslušného kalendářního měsíce, za který má být úhrada zaplacena. </w:t>
      </w:r>
    </w:p>
    <w:p w14:paraId="6FD33FB9" w14:textId="77777777" w:rsidR="00311240" w:rsidRDefault="00814602" w:rsidP="009B1E19">
      <w:pPr>
        <w:pStyle w:val="Odstavecseseznamem"/>
        <w:numPr>
          <w:ilvl w:val="0"/>
          <w:numId w:val="31"/>
        </w:numPr>
        <w:spacing w:after="120"/>
        <w:jc w:val="both"/>
        <w:rPr>
          <w:rFonts w:ascii="Arial" w:hAnsi="Arial" w:cs="Arial"/>
          <w:sz w:val="24"/>
          <w:szCs w:val="24"/>
        </w:rPr>
      </w:pPr>
      <w:r>
        <w:rPr>
          <w:rFonts w:ascii="Arial" w:hAnsi="Arial" w:cs="Arial"/>
          <w:sz w:val="24"/>
          <w:szCs w:val="24"/>
        </w:rPr>
        <w:t xml:space="preserve">Úhrada se vypočítává dle následujícího vzorce: </w:t>
      </w:r>
    </w:p>
    <w:p w14:paraId="7ED50633" w14:textId="77777777" w:rsidR="00311240" w:rsidRDefault="00311240" w:rsidP="00311240">
      <w:pPr>
        <w:pStyle w:val="Odstavecseseznamem"/>
        <w:spacing w:after="120"/>
        <w:ind w:left="360"/>
        <w:jc w:val="both"/>
        <w:rPr>
          <w:rFonts w:ascii="Arial" w:hAnsi="Arial" w:cs="Arial"/>
          <w:sz w:val="24"/>
          <w:szCs w:val="24"/>
        </w:rPr>
      </w:pPr>
    </w:p>
    <w:p w14:paraId="772516C3" w14:textId="4B20D3B8" w:rsidR="00311240" w:rsidRPr="00F9695D" w:rsidRDefault="00814602" w:rsidP="00311240">
      <w:pPr>
        <w:pStyle w:val="Odstavecseseznamem"/>
        <w:spacing w:after="120"/>
        <w:ind w:left="360"/>
        <w:jc w:val="both"/>
        <w:rPr>
          <w:rFonts w:ascii="Arial" w:hAnsi="Arial" w:cs="Arial"/>
          <w:sz w:val="24"/>
          <w:szCs w:val="24"/>
        </w:rPr>
      </w:pPr>
      <w:r w:rsidRPr="00F9695D">
        <w:rPr>
          <w:rFonts w:ascii="Arial" w:hAnsi="Arial" w:cs="Arial"/>
          <w:sz w:val="24"/>
          <w:szCs w:val="24"/>
        </w:rPr>
        <w:t>úhrada za ubytování + úhrada za stravu násobená koeficient</w:t>
      </w:r>
      <w:r w:rsidR="005F69D5" w:rsidRPr="00F9695D">
        <w:rPr>
          <w:rFonts w:ascii="Arial" w:hAnsi="Arial" w:cs="Arial"/>
          <w:sz w:val="24"/>
          <w:szCs w:val="24"/>
        </w:rPr>
        <w:t>em</w:t>
      </w:r>
      <w:r w:rsidRPr="00F9695D">
        <w:rPr>
          <w:rFonts w:ascii="Arial" w:hAnsi="Arial" w:cs="Arial"/>
          <w:sz w:val="24"/>
          <w:szCs w:val="24"/>
        </w:rPr>
        <w:t xml:space="preserve"> 30,42. </w:t>
      </w:r>
    </w:p>
    <w:p w14:paraId="22F99A4E" w14:textId="52E58A9E" w:rsidR="00814602" w:rsidRPr="00F9695D" w:rsidRDefault="005F69D5" w:rsidP="00311240">
      <w:pPr>
        <w:pStyle w:val="Odstavecseseznamem"/>
        <w:spacing w:after="120"/>
        <w:ind w:left="360"/>
        <w:jc w:val="both"/>
        <w:rPr>
          <w:rFonts w:ascii="Arial" w:hAnsi="Arial" w:cs="Arial"/>
          <w:sz w:val="24"/>
          <w:szCs w:val="24"/>
        </w:rPr>
      </w:pPr>
      <w:r w:rsidRPr="00F9695D">
        <w:rPr>
          <w:rFonts w:ascii="Arial" w:hAnsi="Arial" w:cs="Arial"/>
          <w:sz w:val="24"/>
          <w:szCs w:val="24"/>
        </w:rPr>
        <w:t>(</w:t>
      </w:r>
      <w:r w:rsidR="00814602" w:rsidRPr="00F9695D">
        <w:rPr>
          <w:rFonts w:ascii="Arial" w:hAnsi="Arial" w:cs="Arial"/>
          <w:sz w:val="24"/>
          <w:szCs w:val="24"/>
        </w:rPr>
        <w:t xml:space="preserve">Tento koeficient představuje </w:t>
      </w:r>
      <w:r w:rsidRPr="00F9695D">
        <w:rPr>
          <w:rFonts w:ascii="Arial" w:hAnsi="Arial" w:cs="Arial"/>
          <w:sz w:val="24"/>
          <w:szCs w:val="24"/>
        </w:rPr>
        <w:t>statistický průměr dnů v měsíci za kalendářní rok.)</w:t>
      </w:r>
    </w:p>
    <w:p w14:paraId="255C8D6C" w14:textId="56C97B33" w:rsidR="00814602" w:rsidRPr="00914233" w:rsidRDefault="00814602" w:rsidP="00814602">
      <w:pPr>
        <w:pStyle w:val="Odstavecseseznamem"/>
        <w:spacing w:after="120"/>
        <w:ind w:left="360"/>
        <w:jc w:val="both"/>
        <w:rPr>
          <w:rFonts w:ascii="Arial" w:hAnsi="Arial" w:cs="Arial"/>
          <w:b/>
          <w:bCs/>
          <w:sz w:val="24"/>
          <w:szCs w:val="24"/>
        </w:rPr>
      </w:pPr>
      <w:r w:rsidRPr="00914233">
        <w:rPr>
          <w:rFonts w:ascii="Arial" w:hAnsi="Arial" w:cs="Arial"/>
          <w:sz w:val="24"/>
          <w:szCs w:val="24"/>
        </w:rPr>
        <w:t xml:space="preserve">Ve vašem případě </w:t>
      </w:r>
      <w:r w:rsidR="003D6C11" w:rsidRPr="00914233">
        <w:rPr>
          <w:rFonts w:ascii="Arial" w:hAnsi="Arial" w:cs="Arial"/>
          <w:sz w:val="24"/>
          <w:szCs w:val="24"/>
        </w:rPr>
        <w:t>tedy: (</w:t>
      </w:r>
      <w:r w:rsidR="00914233" w:rsidRPr="00914233">
        <w:rPr>
          <w:rFonts w:ascii="Arial" w:hAnsi="Arial" w:cs="Arial"/>
          <w:sz w:val="24"/>
          <w:szCs w:val="24"/>
        </w:rPr>
        <w:t xml:space="preserve">280 </w:t>
      </w:r>
      <w:r w:rsidR="003D6C11" w:rsidRPr="00914233">
        <w:rPr>
          <w:rFonts w:ascii="Arial" w:hAnsi="Arial" w:cs="Arial"/>
          <w:sz w:val="24"/>
          <w:szCs w:val="24"/>
        </w:rPr>
        <w:t>+ 2</w:t>
      </w:r>
      <w:r w:rsidR="00914233" w:rsidRPr="00914233">
        <w:rPr>
          <w:rFonts w:ascii="Arial" w:hAnsi="Arial" w:cs="Arial"/>
          <w:sz w:val="24"/>
          <w:szCs w:val="24"/>
        </w:rPr>
        <w:t>35</w:t>
      </w:r>
      <w:r w:rsidRPr="00914233">
        <w:rPr>
          <w:rFonts w:ascii="Arial" w:hAnsi="Arial" w:cs="Arial"/>
          <w:sz w:val="24"/>
          <w:szCs w:val="24"/>
        </w:rPr>
        <w:t xml:space="preserve">) x 30,42 = </w:t>
      </w:r>
      <w:r w:rsidR="00914233" w:rsidRPr="00914233">
        <w:rPr>
          <w:rFonts w:ascii="Arial" w:hAnsi="Arial" w:cs="Arial"/>
          <w:b/>
          <w:bCs/>
          <w:sz w:val="24"/>
          <w:szCs w:val="24"/>
        </w:rPr>
        <w:t>15 666 Kč</w:t>
      </w:r>
    </w:p>
    <w:p w14:paraId="63736895" w14:textId="77777777" w:rsidR="00FD48F3" w:rsidRPr="00371D1B" w:rsidRDefault="00FD48F3" w:rsidP="00371D1B">
      <w:pPr>
        <w:spacing w:after="120"/>
        <w:jc w:val="both"/>
        <w:rPr>
          <w:rFonts w:ascii="Arial" w:hAnsi="Arial" w:cs="Arial"/>
          <w:sz w:val="24"/>
          <w:szCs w:val="24"/>
        </w:rPr>
      </w:pPr>
    </w:p>
    <w:p w14:paraId="6770BBDB" w14:textId="43B8DE4D" w:rsidR="00910B75" w:rsidRPr="00F9695D" w:rsidRDefault="00910B75" w:rsidP="0003699A">
      <w:pPr>
        <w:spacing w:after="120"/>
        <w:rPr>
          <w:rFonts w:ascii="Arial" w:hAnsi="Arial" w:cs="Arial"/>
          <w:b/>
          <w:sz w:val="24"/>
          <w:szCs w:val="24"/>
        </w:rPr>
      </w:pPr>
      <w:r w:rsidRPr="00F9695D">
        <w:rPr>
          <w:rFonts w:ascii="Arial" w:hAnsi="Arial" w:cs="Arial"/>
          <w:b/>
          <w:sz w:val="24"/>
          <w:szCs w:val="24"/>
        </w:rPr>
        <w:t xml:space="preserve">2. Úhrada za </w:t>
      </w:r>
      <w:r w:rsidR="008B3354" w:rsidRPr="00F9695D">
        <w:rPr>
          <w:rFonts w:ascii="Arial" w:hAnsi="Arial" w:cs="Arial"/>
          <w:b/>
          <w:sz w:val="24"/>
          <w:szCs w:val="24"/>
        </w:rPr>
        <w:t>úkony péče</w:t>
      </w:r>
    </w:p>
    <w:p w14:paraId="6AE3AEC7" w14:textId="4471301C" w:rsidR="00141310" w:rsidRPr="00F9695D" w:rsidRDefault="00DC00F6" w:rsidP="00F66255">
      <w:pPr>
        <w:spacing w:after="0"/>
        <w:jc w:val="both"/>
        <w:rPr>
          <w:rFonts w:ascii="Arial" w:hAnsi="Arial" w:cs="Arial"/>
          <w:sz w:val="24"/>
          <w:szCs w:val="24"/>
        </w:rPr>
      </w:pPr>
      <w:r w:rsidRPr="00F9695D">
        <w:rPr>
          <w:rFonts w:ascii="Arial" w:hAnsi="Arial" w:cs="Arial"/>
          <w:sz w:val="24"/>
          <w:szCs w:val="24"/>
        </w:rPr>
        <w:t xml:space="preserve">Úhrada za </w:t>
      </w:r>
      <w:r w:rsidR="008B3354" w:rsidRPr="00F9695D">
        <w:rPr>
          <w:rFonts w:ascii="Arial" w:hAnsi="Arial" w:cs="Arial"/>
          <w:sz w:val="24"/>
          <w:szCs w:val="24"/>
        </w:rPr>
        <w:t xml:space="preserve">úkony péče </w:t>
      </w:r>
      <w:r w:rsidR="0043360B" w:rsidRPr="00F9695D">
        <w:rPr>
          <w:rFonts w:ascii="Arial" w:hAnsi="Arial" w:cs="Arial"/>
          <w:sz w:val="24"/>
          <w:szCs w:val="24"/>
        </w:rPr>
        <w:t xml:space="preserve">se stanoví </w:t>
      </w:r>
      <w:r w:rsidRPr="00F9695D">
        <w:rPr>
          <w:rFonts w:ascii="Arial" w:hAnsi="Arial" w:cs="Arial"/>
          <w:sz w:val="24"/>
          <w:szCs w:val="24"/>
        </w:rPr>
        <w:t>dle zákona č. 108/2006 Sb.</w:t>
      </w:r>
      <w:r w:rsidR="00820FE3" w:rsidRPr="00F9695D">
        <w:rPr>
          <w:rFonts w:ascii="Arial" w:hAnsi="Arial" w:cs="Arial"/>
          <w:sz w:val="24"/>
          <w:szCs w:val="24"/>
        </w:rPr>
        <w:t>,</w:t>
      </w:r>
      <w:r w:rsidRPr="00F9695D">
        <w:rPr>
          <w:rFonts w:ascii="Arial" w:hAnsi="Arial" w:cs="Arial"/>
          <w:sz w:val="24"/>
          <w:szCs w:val="24"/>
        </w:rPr>
        <w:t xml:space="preserve"> o sociálních službách</w:t>
      </w:r>
      <w:r w:rsidR="00820FE3" w:rsidRPr="00F9695D">
        <w:rPr>
          <w:rFonts w:ascii="Arial" w:hAnsi="Arial" w:cs="Arial"/>
          <w:sz w:val="24"/>
          <w:szCs w:val="24"/>
        </w:rPr>
        <w:t>,</w:t>
      </w:r>
      <w:r w:rsidRPr="00F9695D">
        <w:rPr>
          <w:rFonts w:ascii="Arial" w:hAnsi="Arial" w:cs="Arial"/>
          <w:sz w:val="24"/>
          <w:szCs w:val="24"/>
        </w:rPr>
        <w:t xml:space="preserve"> ve výši přiznaného příspěvku na péči</w:t>
      </w:r>
      <w:r w:rsidR="0043360B" w:rsidRPr="00F9695D">
        <w:rPr>
          <w:rFonts w:ascii="Arial" w:hAnsi="Arial" w:cs="Arial"/>
          <w:sz w:val="24"/>
          <w:szCs w:val="24"/>
        </w:rPr>
        <w:t xml:space="preserve">. </w:t>
      </w:r>
    </w:p>
    <w:p w14:paraId="2670975F" w14:textId="48166B16" w:rsidR="00DC00F6" w:rsidRDefault="00B175A6" w:rsidP="0003699A">
      <w:pPr>
        <w:spacing w:after="120"/>
        <w:jc w:val="both"/>
        <w:rPr>
          <w:rFonts w:ascii="Arial" w:hAnsi="Arial" w:cs="Arial"/>
          <w:sz w:val="24"/>
          <w:szCs w:val="24"/>
        </w:rPr>
      </w:pPr>
      <w:r w:rsidRPr="00F9695D">
        <w:rPr>
          <w:rFonts w:ascii="Arial" w:hAnsi="Arial" w:cs="Arial"/>
          <w:sz w:val="24"/>
          <w:szCs w:val="24"/>
        </w:rPr>
        <w:t>Při celodenním</w:t>
      </w:r>
      <w:r w:rsidR="00BE3888" w:rsidRPr="00F9695D">
        <w:rPr>
          <w:rFonts w:ascii="Arial" w:hAnsi="Arial" w:cs="Arial"/>
          <w:sz w:val="24"/>
          <w:szCs w:val="24"/>
        </w:rPr>
        <w:t xml:space="preserve"> předem oznámené</w:t>
      </w:r>
      <w:r w:rsidRPr="00F9695D">
        <w:rPr>
          <w:rFonts w:ascii="Arial" w:hAnsi="Arial" w:cs="Arial"/>
          <w:sz w:val="24"/>
          <w:szCs w:val="24"/>
        </w:rPr>
        <w:t>m</w:t>
      </w:r>
      <w:r w:rsidR="00BE3888" w:rsidRPr="00F9695D">
        <w:rPr>
          <w:rFonts w:ascii="Arial" w:hAnsi="Arial" w:cs="Arial"/>
          <w:sz w:val="24"/>
          <w:szCs w:val="24"/>
        </w:rPr>
        <w:t xml:space="preserve"> pobytu mimo Domov</w:t>
      </w:r>
      <w:r w:rsidR="00141310" w:rsidRPr="00F9695D">
        <w:rPr>
          <w:rFonts w:ascii="Arial" w:hAnsi="Arial" w:cs="Arial"/>
          <w:sz w:val="24"/>
          <w:szCs w:val="24"/>
        </w:rPr>
        <w:t xml:space="preserve"> se poměrná část příspěvku na péči vrací.</w:t>
      </w:r>
      <w:r w:rsidR="00CD2D60" w:rsidRPr="00F9695D">
        <w:rPr>
          <w:rFonts w:ascii="Arial" w:hAnsi="Arial" w:cs="Arial"/>
          <w:sz w:val="24"/>
          <w:szCs w:val="24"/>
        </w:rPr>
        <w:t xml:space="preserve"> Za celodenní pobyt mimo Domov se považuje den, kdy Obyvatel nevyužil poskytnutí </w:t>
      </w:r>
      <w:r w:rsidR="008B3354" w:rsidRPr="00F9695D">
        <w:rPr>
          <w:rFonts w:ascii="Arial" w:hAnsi="Arial" w:cs="Arial"/>
          <w:sz w:val="24"/>
          <w:szCs w:val="24"/>
        </w:rPr>
        <w:t>úkonů</w:t>
      </w:r>
      <w:r w:rsidR="00CD2D60" w:rsidRPr="00F9695D">
        <w:rPr>
          <w:rFonts w:ascii="Arial" w:hAnsi="Arial" w:cs="Arial"/>
          <w:sz w:val="24"/>
          <w:szCs w:val="24"/>
        </w:rPr>
        <w:t xml:space="preserve"> péče,</w:t>
      </w:r>
      <w:r w:rsidR="001755DA" w:rsidRPr="00F9695D">
        <w:rPr>
          <w:rFonts w:ascii="Arial" w:hAnsi="Arial" w:cs="Arial"/>
          <w:sz w:val="24"/>
          <w:szCs w:val="24"/>
        </w:rPr>
        <w:t xml:space="preserve"> stravy a</w:t>
      </w:r>
      <w:r w:rsidR="00CD2D60" w:rsidRPr="00F9695D">
        <w:rPr>
          <w:rFonts w:ascii="Arial" w:hAnsi="Arial" w:cs="Arial"/>
          <w:sz w:val="24"/>
          <w:szCs w:val="24"/>
        </w:rPr>
        <w:t xml:space="preserve"> ubytování. Den odchodu a den příchodu se započítávají do dnů strávených v Domově. </w:t>
      </w:r>
      <w:r w:rsidR="004A4132" w:rsidRPr="00F9695D">
        <w:rPr>
          <w:rFonts w:ascii="Arial" w:hAnsi="Arial" w:cs="Arial"/>
          <w:sz w:val="24"/>
          <w:szCs w:val="24"/>
        </w:rPr>
        <w:t xml:space="preserve"> </w:t>
      </w:r>
    </w:p>
    <w:p w14:paraId="3D953313" w14:textId="10BA443F" w:rsidR="003163D8" w:rsidRPr="003B3A67" w:rsidRDefault="003163D8" w:rsidP="0003699A">
      <w:pPr>
        <w:spacing w:after="120"/>
        <w:jc w:val="both"/>
        <w:rPr>
          <w:rFonts w:ascii="Arial" w:hAnsi="Arial" w:cs="Arial"/>
          <w:sz w:val="24"/>
          <w:szCs w:val="24"/>
        </w:rPr>
      </w:pPr>
      <w:r w:rsidRPr="003B3A67">
        <w:rPr>
          <w:rFonts w:ascii="Arial" w:hAnsi="Arial" w:cs="Arial"/>
          <w:sz w:val="24"/>
          <w:szCs w:val="24"/>
        </w:rPr>
        <w:t xml:space="preserve">Domov nevrací poměrnou část příspěvku na péči za dobu pobytu </w:t>
      </w:r>
      <w:r w:rsidR="000737CD" w:rsidRPr="003B3A67">
        <w:rPr>
          <w:rFonts w:ascii="Arial" w:hAnsi="Arial" w:cs="Arial"/>
          <w:sz w:val="24"/>
          <w:szCs w:val="24"/>
        </w:rPr>
        <w:t>O</w:t>
      </w:r>
      <w:r w:rsidRPr="003B3A67">
        <w:rPr>
          <w:rFonts w:ascii="Arial" w:hAnsi="Arial" w:cs="Arial"/>
          <w:sz w:val="24"/>
          <w:szCs w:val="24"/>
        </w:rPr>
        <w:t xml:space="preserve">byvatele ve zdravotnickém zařízení. </w:t>
      </w:r>
    </w:p>
    <w:p w14:paraId="2D5C3DB5" w14:textId="4B672190" w:rsidR="001755DA" w:rsidRPr="00F9695D" w:rsidRDefault="001755DA" w:rsidP="00831DC5">
      <w:pPr>
        <w:spacing w:after="120"/>
        <w:jc w:val="both"/>
        <w:rPr>
          <w:rFonts w:ascii="Arial" w:hAnsi="Arial" w:cs="Arial"/>
          <w:sz w:val="24"/>
          <w:szCs w:val="24"/>
        </w:rPr>
      </w:pPr>
      <w:r w:rsidRPr="00F9695D">
        <w:rPr>
          <w:rFonts w:ascii="Arial" w:hAnsi="Arial" w:cs="Arial"/>
          <w:sz w:val="24"/>
          <w:szCs w:val="24"/>
        </w:rPr>
        <w:t xml:space="preserve">Za poskytnutí </w:t>
      </w:r>
      <w:r w:rsidR="008B3354" w:rsidRPr="00F9695D">
        <w:rPr>
          <w:rFonts w:ascii="Arial" w:hAnsi="Arial" w:cs="Arial"/>
          <w:sz w:val="24"/>
          <w:szCs w:val="24"/>
        </w:rPr>
        <w:t xml:space="preserve">úkonů </w:t>
      </w:r>
      <w:r w:rsidRPr="00F9695D">
        <w:rPr>
          <w:rFonts w:ascii="Arial" w:hAnsi="Arial" w:cs="Arial"/>
          <w:sz w:val="24"/>
          <w:szCs w:val="24"/>
        </w:rPr>
        <w:t xml:space="preserve">péče je Obyvatel </w:t>
      </w:r>
      <w:r w:rsidR="008B3354" w:rsidRPr="00F9695D">
        <w:rPr>
          <w:rFonts w:ascii="Arial" w:hAnsi="Arial" w:cs="Arial"/>
          <w:sz w:val="24"/>
          <w:szCs w:val="24"/>
        </w:rPr>
        <w:t xml:space="preserve">povinen </w:t>
      </w:r>
      <w:r w:rsidRPr="00F9695D">
        <w:rPr>
          <w:rFonts w:ascii="Arial" w:hAnsi="Arial" w:cs="Arial"/>
          <w:sz w:val="24"/>
          <w:szCs w:val="24"/>
        </w:rPr>
        <w:t xml:space="preserve">zaplatit za kalendářní měsíc částku ve výši přiznaného příspěvku na péči. </w:t>
      </w:r>
    </w:p>
    <w:p w14:paraId="560A1BB5" w14:textId="77777777" w:rsidR="00590928" w:rsidRPr="00590928" w:rsidRDefault="00590928" w:rsidP="00590928">
      <w:pPr>
        <w:spacing w:after="120"/>
        <w:jc w:val="both"/>
        <w:rPr>
          <w:rFonts w:ascii="Arial" w:hAnsi="Arial" w:cs="Arial"/>
          <w:sz w:val="24"/>
          <w:szCs w:val="24"/>
        </w:rPr>
      </w:pPr>
      <w:r w:rsidRPr="00590928">
        <w:rPr>
          <w:rFonts w:ascii="Arial" w:hAnsi="Arial" w:cs="Arial"/>
          <w:sz w:val="24"/>
          <w:szCs w:val="24"/>
        </w:rPr>
        <w:t xml:space="preserve">V případě, že příspěvek na péči bude Obyvateli přiznán nebo zvýšen se zpětnou platností, náleží Poskytovateli péče se zpětnou platností v přiznané výši. </w:t>
      </w:r>
    </w:p>
    <w:p w14:paraId="1507443B" w14:textId="7E3AB04F" w:rsidR="001755DA" w:rsidRPr="001B27B9" w:rsidRDefault="001755DA" w:rsidP="003163D8">
      <w:pPr>
        <w:spacing w:after="120"/>
        <w:jc w:val="both"/>
        <w:rPr>
          <w:rFonts w:ascii="Arial" w:hAnsi="Arial" w:cs="Arial"/>
          <w:sz w:val="24"/>
          <w:szCs w:val="24"/>
        </w:rPr>
      </w:pPr>
      <w:r w:rsidRPr="001B27B9">
        <w:rPr>
          <w:rFonts w:ascii="Arial" w:hAnsi="Arial" w:cs="Arial"/>
          <w:sz w:val="24"/>
          <w:szCs w:val="24"/>
        </w:rPr>
        <w:t xml:space="preserve">V měsíci přijetí do Domova je Obyvatel povinen zaplatit za poskytování péče poměrnou část příspěvku na péči odpovídající počtu kalendářních dní ode dne přijetí do konce kalendářního měsíce. </w:t>
      </w:r>
    </w:p>
    <w:p w14:paraId="41355D36" w14:textId="40512F39" w:rsidR="00371D1B" w:rsidRPr="001B27B9" w:rsidRDefault="000B3DAF" w:rsidP="003163D8">
      <w:pPr>
        <w:spacing w:after="120"/>
        <w:jc w:val="both"/>
        <w:rPr>
          <w:rFonts w:ascii="Arial" w:hAnsi="Arial" w:cs="Arial"/>
          <w:sz w:val="24"/>
          <w:szCs w:val="24"/>
        </w:rPr>
      </w:pPr>
      <w:r w:rsidRPr="007D1EF3">
        <w:rPr>
          <w:rFonts w:ascii="Arial" w:hAnsi="Arial" w:cs="Arial"/>
          <w:sz w:val="24"/>
          <w:szCs w:val="24"/>
        </w:rPr>
        <w:t xml:space="preserve">Za období </w:t>
      </w:r>
      <w:r w:rsidRPr="000B3DAF">
        <w:rPr>
          <w:rFonts w:ascii="Arial" w:hAnsi="Arial" w:cs="Arial"/>
          <w:color w:val="548DD4" w:themeColor="text2" w:themeTint="99"/>
          <w:sz w:val="24"/>
          <w:szCs w:val="24"/>
        </w:rPr>
        <w:t xml:space="preserve">od…. </w:t>
      </w:r>
      <w:proofErr w:type="gramStart"/>
      <w:r w:rsidRPr="000B3DAF">
        <w:rPr>
          <w:rFonts w:ascii="Arial" w:hAnsi="Arial" w:cs="Arial"/>
          <w:color w:val="548DD4" w:themeColor="text2" w:themeTint="99"/>
          <w:sz w:val="24"/>
          <w:szCs w:val="24"/>
        </w:rPr>
        <w:t>d</w:t>
      </w:r>
      <w:r w:rsidR="001755DA" w:rsidRPr="000B3DAF">
        <w:rPr>
          <w:rFonts w:ascii="Arial" w:hAnsi="Arial" w:cs="Arial"/>
          <w:color w:val="548DD4" w:themeColor="text2" w:themeTint="99"/>
          <w:sz w:val="24"/>
          <w:szCs w:val="24"/>
        </w:rPr>
        <w:t>o….</w:t>
      </w:r>
      <w:proofErr w:type="gramEnd"/>
      <w:r w:rsidR="001755DA" w:rsidRPr="000B3DAF">
        <w:rPr>
          <w:rFonts w:ascii="Arial" w:hAnsi="Arial" w:cs="Arial"/>
          <w:color w:val="548DD4" w:themeColor="text2" w:themeTint="99"/>
          <w:sz w:val="24"/>
          <w:szCs w:val="24"/>
        </w:rPr>
        <w:t xml:space="preserve">, tj. za </w:t>
      </w:r>
      <w:proofErr w:type="spellStart"/>
      <w:r w:rsidR="001755DA" w:rsidRPr="000B3DAF">
        <w:rPr>
          <w:rFonts w:ascii="Arial" w:hAnsi="Arial" w:cs="Arial"/>
          <w:color w:val="548DD4" w:themeColor="text2" w:themeTint="99"/>
          <w:sz w:val="24"/>
          <w:szCs w:val="24"/>
        </w:rPr>
        <w:t>xy</w:t>
      </w:r>
      <w:proofErr w:type="spellEnd"/>
      <w:r w:rsidR="001755DA" w:rsidRPr="000B3DAF">
        <w:rPr>
          <w:rFonts w:ascii="Arial" w:hAnsi="Arial" w:cs="Arial"/>
          <w:color w:val="548DD4" w:themeColor="text2" w:themeTint="99"/>
          <w:sz w:val="24"/>
          <w:szCs w:val="24"/>
        </w:rPr>
        <w:t xml:space="preserve"> </w:t>
      </w:r>
      <w:r w:rsidR="001755DA" w:rsidRPr="001B27B9">
        <w:rPr>
          <w:rFonts w:ascii="Arial" w:hAnsi="Arial" w:cs="Arial"/>
          <w:sz w:val="24"/>
          <w:szCs w:val="24"/>
        </w:rPr>
        <w:t xml:space="preserve">dnů ode dne přijetí do konce příslušného kalendářního měsíce činí poměrná část příspěvku </w:t>
      </w:r>
      <w:r w:rsidR="001755DA" w:rsidRPr="000B3DAF">
        <w:rPr>
          <w:rFonts w:ascii="Arial" w:hAnsi="Arial" w:cs="Arial"/>
          <w:color w:val="548DD4" w:themeColor="text2" w:themeTint="99"/>
          <w:sz w:val="24"/>
          <w:szCs w:val="24"/>
        </w:rPr>
        <w:t>na péči …… Kč</w:t>
      </w:r>
      <w:r w:rsidR="001755DA" w:rsidRPr="001B27B9">
        <w:rPr>
          <w:rFonts w:ascii="Arial" w:hAnsi="Arial" w:cs="Arial"/>
          <w:sz w:val="24"/>
          <w:szCs w:val="24"/>
        </w:rPr>
        <w:t xml:space="preserve">. Uvedenou částku je Obyvatel povinen uhradit Poskytovateli </w:t>
      </w:r>
      <w:r w:rsidR="00F84599">
        <w:rPr>
          <w:rFonts w:ascii="Arial" w:hAnsi="Arial" w:cs="Arial"/>
          <w:sz w:val="24"/>
          <w:szCs w:val="24"/>
        </w:rPr>
        <w:t xml:space="preserve">do 3 dnů od nástupu do </w:t>
      </w:r>
      <w:r w:rsidR="001755DA" w:rsidRPr="001B27B9">
        <w:rPr>
          <w:rFonts w:ascii="Arial" w:hAnsi="Arial" w:cs="Arial"/>
          <w:sz w:val="24"/>
          <w:szCs w:val="24"/>
        </w:rPr>
        <w:t xml:space="preserve">Domova. </w:t>
      </w:r>
    </w:p>
    <w:p w14:paraId="3745B9EF" w14:textId="32591C8A" w:rsidR="00371D1B" w:rsidRPr="008B3354" w:rsidRDefault="00371D1B" w:rsidP="003163D8">
      <w:pPr>
        <w:spacing w:after="120"/>
        <w:jc w:val="both"/>
        <w:rPr>
          <w:rFonts w:ascii="Arial" w:hAnsi="Arial" w:cs="Arial"/>
          <w:strike/>
          <w:sz w:val="24"/>
          <w:szCs w:val="24"/>
        </w:rPr>
      </w:pPr>
      <w:r w:rsidRPr="001B27B9">
        <w:rPr>
          <w:rFonts w:ascii="Arial" w:hAnsi="Arial" w:cs="Arial"/>
          <w:sz w:val="24"/>
          <w:szCs w:val="24"/>
        </w:rPr>
        <w:t xml:space="preserve">Poskytovatel předloží na vyžádání Obyvateli vyúčtování úhrady za ubytování, stravu a péči za kalendářní měsíc, a to nejpozději do 15. pracovního dne v kalendářním měsíci, který následuje </w:t>
      </w:r>
      <w:r w:rsidR="00DF615D">
        <w:rPr>
          <w:rFonts w:ascii="Arial" w:hAnsi="Arial" w:cs="Arial"/>
          <w:sz w:val="24"/>
          <w:szCs w:val="24"/>
        </w:rPr>
        <w:t>po kalendářním měsíci, za nějž P</w:t>
      </w:r>
      <w:r w:rsidRPr="001B27B9">
        <w:rPr>
          <w:rFonts w:ascii="Arial" w:hAnsi="Arial" w:cs="Arial"/>
          <w:sz w:val="24"/>
          <w:szCs w:val="24"/>
        </w:rPr>
        <w:t xml:space="preserve">oskytovatel vyúčtování provedl. </w:t>
      </w:r>
    </w:p>
    <w:p w14:paraId="595A777F" w14:textId="728701F9" w:rsidR="00371D1B" w:rsidRPr="001B27B9" w:rsidRDefault="00371D1B" w:rsidP="0003699A">
      <w:pPr>
        <w:spacing w:after="120"/>
        <w:rPr>
          <w:rFonts w:ascii="Arial" w:hAnsi="Arial" w:cs="Arial"/>
          <w:sz w:val="24"/>
          <w:szCs w:val="24"/>
        </w:rPr>
      </w:pPr>
      <w:r w:rsidRPr="001B27B9">
        <w:rPr>
          <w:rFonts w:ascii="Arial" w:hAnsi="Arial" w:cs="Arial"/>
          <w:sz w:val="24"/>
          <w:szCs w:val="24"/>
        </w:rPr>
        <w:lastRenderedPageBreak/>
        <w:t>Uživatel se zavazuje</w:t>
      </w:r>
      <w:r w:rsidR="00E0556F">
        <w:rPr>
          <w:rFonts w:ascii="Arial" w:hAnsi="Arial" w:cs="Arial"/>
          <w:sz w:val="24"/>
          <w:szCs w:val="24"/>
        </w:rPr>
        <w:t xml:space="preserve"> a je povinen platit úhradu</w:t>
      </w:r>
      <w:r w:rsidRPr="001B27B9">
        <w:rPr>
          <w:rFonts w:ascii="Arial" w:hAnsi="Arial" w:cs="Arial"/>
          <w:sz w:val="24"/>
          <w:szCs w:val="24"/>
        </w:rPr>
        <w:t xml:space="preserve"> </w:t>
      </w:r>
      <w:r w:rsidR="000A0562" w:rsidRPr="001B27B9">
        <w:rPr>
          <w:rFonts w:ascii="Arial" w:hAnsi="Arial" w:cs="Arial"/>
          <w:sz w:val="24"/>
          <w:szCs w:val="24"/>
        </w:rPr>
        <w:t>za ubytování, stravu a péči těmito způsoby:</w:t>
      </w:r>
    </w:p>
    <w:p w14:paraId="03844894" w14:textId="70E20826" w:rsidR="000A0562" w:rsidRPr="001B27B9" w:rsidRDefault="000A0562" w:rsidP="00786EE1">
      <w:pPr>
        <w:pStyle w:val="Odstavecseseznamem"/>
        <w:numPr>
          <w:ilvl w:val="0"/>
          <w:numId w:val="29"/>
        </w:numPr>
        <w:spacing w:after="120"/>
        <w:rPr>
          <w:rFonts w:ascii="Arial" w:hAnsi="Arial" w:cs="Arial"/>
          <w:sz w:val="24"/>
          <w:szCs w:val="24"/>
        </w:rPr>
      </w:pPr>
      <w:r w:rsidRPr="001B27B9">
        <w:rPr>
          <w:rFonts w:ascii="Arial" w:hAnsi="Arial" w:cs="Arial"/>
          <w:sz w:val="24"/>
          <w:szCs w:val="24"/>
        </w:rPr>
        <w:t xml:space="preserve">převodem na účet Poskytovatele č. </w:t>
      </w:r>
      <w:r w:rsidR="00FC35BE">
        <w:rPr>
          <w:rFonts w:ascii="Arial" w:hAnsi="Arial" w:cs="Arial"/>
          <w:sz w:val="24"/>
          <w:szCs w:val="24"/>
        </w:rPr>
        <w:t xml:space="preserve">196393546/0300 </w:t>
      </w:r>
      <w:r w:rsidRPr="001B27B9">
        <w:rPr>
          <w:rFonts w:ascii="Arial" w:hAnsi="Arial" w:cs="Arial"/>
          <w:sz w:val="24"/>
          <w:szCs w:val="24"/>
        </w:rPr>
        <w:t>veden</w:t>
      </w:r>
      <w:r w:rsidR="00FC35BE">
        <w:rPr>
          <w:rFonts w:ascii="Arial" w:hAnsi="Arial" w:cs="Arial"/>
          <w:sz w:val="24"/>
          <w:szCs w:val="24"/>
        </w:rPr>
        <w:t>ý</w:t>
      </w:r>
      <w:r w:rsidRPr="001B27B9">
        <w:rPr>
          <w:rFonts w:ascii="Arial" w:hAnsi="Arial" w:cs="Arial"/>
          <w:sz w:val="24"/>
          <w:szCs w:val="24"/>
        </w:rPr>
        <w:t xml:space="preserve"> u </w:t>
      </w:r>
      <w:r w:rsidR="00786EE1" w:rsidRPr="00786EE1">
        <w:rPr>
          <w:rFonts w:ascii="Arial" w:hAnsi="Arial" w:cs="Arial"/>
          <w:sz w:val="24"/>
          <w:szCs w:val="24"/>
        </w:rPr>
        <w:t>Československ</w:t>
      </w:r>
      <w:r w:rsidR="00786EE1">
        <w:rPr>
          <w:rFonts w:ascii="Arial" w:hAnsi="Arial" w:cs="Arial"/>
          <w:sz w:val="24"/>
          <w:szCs w:val="24"/>
        </w:rPr>
        <w:t>é obchodní banky</w:t>
      </w:r>
      <w:r w:rsidRPr="001B27B9">
        <w:rPr>
          <w:rFonts w:ascii="Arial" w:hAnsi="Arial" w:cs="Arial"/>
          <w:sz w:val="24"/>
          <w:szCs w:val="24"/>
        </w:rPr>
        <w:t xml:space="preserve">, variabilním symbolem je </w:t>
      </w:r>
      <w:r w:rsidR="00A86776">
        <w:rPr>
          <w:rFonts w:ascii="Arial" w:hAnsi="Arial" w:cs="Arial"/>
          <w:sz w:val="24"/>
          <w:szCs w:val="24"/>
        </w:rPr>
        <w:t>rodné číslo Obyvatele, příp</w:t>
      </w:r>
      <w:r w:rsidR="00BA6617">
        <w:rPr>
          <w:rFonts w:ascii="Arial" w:hAnsi="Arial" w:cs="Arial"/>
          <w:sz w:val="24"/>
          <w:szCs w:val="24"/>
        </w:rPr>
        <w:t xml:space="preserve">. </w:t>
      </w:r>
      <w:r w:rsidR="00A86776">
        <w:rPr>
          <w:rFonts w:ascii="Arial" w:hAnsi="Arial" w:cs="Arial"/>
          <w:sz w:val="24"/>
          <w:szCs w:val="24"/>
        </w:rPr>
        <w:t>jméno Obyvatele</w:t>
      </w:r>
      <w:r w:rsidRPr="001B27B9">
        <w:rPr>
          <w:rFonts w:ascii="Arial" w:hAnsi="Arial" w:cs="Arial"/>
          <w:sz w:val="24"/>
          <w:szCs w:val="24"/>
        </w:rPr>
        <w:t>;</w:t>
      </w:r>
    </w:p>
    <w:p w14:paraId="367BCA42" w14:textId="12E6044A" w:rsidR="005F4F5A" w:rsidRPr="005F4F5A" w:rsidRDefault="005F4F5A" w:rsidP="005F4F5A">
      <w:pPr>
        <w:pStyle w:val="Odstavecseseznamem"/>
        <w:numPr>
          <w:ilvl w:val="0"/>
          <w:numId w:val="29"/>
        </w:numPr>
        <w:spacing w:after="120"/>
        <w:rPr>
          <w:rFonts w:ascii="Arial" w:hAnsi="Arial" w:cs="Arial"/>
          <w:sz w:val="24"/>
          <w:szCs w:val="24"/>
        </w:rPr>
      </w:pPr>
      <w:r w:rsidRPr="00864D5F">
        <w:rPr>
          <w:rFonts w:ascii="Arial" w:hAnsi="Arial" w:cs="Arial"/>
          <w:sz w:val="24"/>
          <w:szCs w:val="24"/>
        </w:rPr>
        <w:t>bezhotovostně na základě Žádosti o provádění výplaty dávek důchodového pojištění dle § 11</w:t>
      </w:r>
      <w:r w:rsidR="00180624">
        <w:rPr>
          <w:rFonts w:ascii="Arial" w:hAnsi="Arial" w:cs="Arial"/>
          <w:sz w:val="24"/>
          <w:szCs w:val="24"/>
        </w:rPr>
        <w:t>6</w:t>
      </w:r>
      <w:r w:rsidRPr="00864D5F">
        <w:rPr>
          <w:rFonts w:ascii="Arial" w:hAnsi="Arial" w:cs="Arial"/>
          <w:sz w:val="24"/>
          <w:szCs w:val="24"/>
        </w:rPr>
        <w:t>c zákona č. 582/1991 Sb. Úhrada bude měsíč</w:t>
      </w:r>
      <w:r>
        <w:rPr>
          <w:rFonts w:ascii="Arial" w:hAnsi="Arial" w:cs="Arial"/>
          <w:sz w:val="24"/>
          <w:szCs w:val="24"/>
        </w:rPr>
        <w:t>ně odečtena z důchodu Obyvatele</w:t>
      </w:r>
      <w:r w:rsidRPr="001B27B9">
        <w:rPr>
          <w:rFonts w:ascii="Arial" w:hAnsi="Arial" w:cs="Arial"/>
          <w:sz w:val="24"/>
          <w:szCs w:val="24"/>
        </w:rPr>
        <w:t>;</w:t>
      </w:r>
    </w:p>
    <w:p w14:paraId="1AF0D3ED" w14:textId="6BE1C2AF" w:rsidR="000A0562" w:rsidRPr="001B27B9" w:rsidRDefault="000A0562" w:rsidP="000A0562">
      <w:pPr>
        <w:pStyle w:val="Odstavecseseznamem"/>
        <w:numPr>
          <w:ilvl w:val="0"/>
          <w:numId w:val="29"/>
        </w:numPr>
        <w:spacing w:after="120"/>
        <w:rPr>
          <w:rFonts w:ascii="Arial" w:hAnsi="Arial" w:cs="Arial"/>
          <w:sz w:val="24"/>
          <w:szCs w:val="24"/>
        </w:rPr>
      </w:pPr>
      <w:r w:rsidRPr="001B27B9">
        <w:rPr>
          <w:rFonts w:ascii="Arial" w:hAnsi="Arial" w:cs="Arial"/>
          <w:sz w:val="24"/>
          <w:szCs w:val="24"/>
        </w:rPr>
        <w:t>v hotovosti v</w:t>
      </w:r>
      <w:r w:rsidR="002C5CAB">
        <w:rPr>
          <w:rFonts w:ascii="Arial" w:hAnsi="Arial" w:cs="Arial"/>
          <w:sz w:val="24"/>
          <w:szCs w:val="24"/>
        </w:rPr>
        <w:t xml:space="preserve"> provozní </w:t>
      </w:r>
      <w:r w:rsidRPr="001B27B9">
        <w:rPr>
          <w:rFonts w:ascii="Arial" w:hAnsi="Arial" w:cs="Arial"/>
          <w:sz w:val="24"/>
          <w:szCs w:val="24"/>
        </w:rPr>
        <w:t xml:space="preserve">pokladně. </w:t>
      </w:r>
    </w:p>
    <w:p w14:paraId="64954A22" w14:textId="6A23C7E6" w:rsidR="000A0562" w:rsidRPr="001B27B9" w:rsidRDefault="00F620A7" w:rsidP="003163D8">
      <w:pPr>
        <w:spacing w:after="120"/>
        <w:jc w:val="both"/>
        <w:rPr>
          <w:rFonts w:ascii="Arial" w:hAnsi="Arial" w:cs="Arial"/>
          <w:sz w:val="24"/>
          <w:szCs w:val="24"/>
        </w:rPr>
      </w:pPr>
      <w:r w:rsidRPr="001B27B9">
        <w:rPr>
          <w:rFonts w:ascii="Arial" w:hAnsi="Arial" w:cs="Arial"/>
          <w:sz w:val="24"/>
          <w:szCs w:val="24"/>
        </w:rPr>
        <w:t>Přeplatky po úhradě za ubytování, stravu a péči podle této smlouvy je Poskytovatel povinen vyúčtovat a vrátit Obyvateli nejpozději do konce kalendářního měsíce následujícího po kalendářním měsíci, za nějž přeplatek vznikl. Poskytovatel je povinen přeplatek vrátit Obyvateli dle jeho volby převodem na jeho osobní konto nebo vyplacením v </w:t>
      </w:r>
      <w:proofErr w:type="gramStart"/>
      <w:r w:rsidRPr="001B27B9">
        <w:rPr>
          <w:rFonts w:ascii="Arial" w:hAnsi="Arial" w:cs="Arial"/>
          <w:sz w:val="24"/>
          <w:szCs w:val="24"/>
        </w:rPr>
        <w:t>hotovosti</w:t>
      </w:r>
      <w:proofErr w:type="gramEnd"/>
      <w:r w:rsidRPr="001B27B9">
        <w:rPr>
          <w:rFonts w:ascii="Arial" w:hAnsi="Arial" w:cs="Arial"/>
          <w:sz w:val="24"/>
          <w:szCs w:val="24"/>
        </w:rPr>
        <w:t xml:space="preserve"> a to nejpozději ve lhůtě, </w:t>
      </w:r>
      <w:r w:rsidR="005F7A57" w:rsidRPr="001B27B9">
        <w:rPr>
          <w:rFonts w:ascii="Arial" w:hAnsi="Arial" w:cs="Arial"/>
          <w:sz w:val="24"/>
          <w:szCs w:val="24"/>
        </w:rPr>
        <w:t>v </w:t>
      </w:r>
      <w:r w:rsidR="005F7A57" w:rsidRPr="005F7A57">
        <w:rPr>
          <w:rFonts w:ascii="Arial" w:hAnsi="Arial" w:cs="Arial"/>
          <w:color w:val="000000" w:themeColor="text1"/>
          <w:sz w:val="24"/>
          <w:szCs w:val="24"/>
        </w:rPr>
        <w:t xml:space="preserve">jaké je povinen předat vyúčtování </w:t>
      </w:r>
      <w:r w:rsidRPr="001B27B9">
        <w:rPr>
          <w:rFonts w:ascii="Arial" w:hAnsi="Arial" w:cs="Arial"/>
          <w:sz w:val="24"/>
          <w:szCs w:val="24"/>
        </w:rPr>
        <w:t xml:space="preserve">tohoto přeplatku. Výpočet přeplatku se řídí vnitřním předpisem Úhrady obyvatel. </w:t>
      </w:r>
    </w:p>
    <w:p w14:paraId="38A6716D" w14:textId="0FB3C150" w:rsidR="00F620A7" w:rsidRDefault="00F620A7" w:rsidP="003163D8">
      <w:pPr>
        <w:spacing w:after="120"/>
        <w:jc w:val="both"/>
        <w:rPr>
          <w:rFonts w:ascii="Arial" w:hAnsi="Arial" w:cs="Arial"/>
          <w:sz w:val="24"/>
          <w:szCs w:val="24"/>
        </w:rPr>
      </w:pPr>
      <w:r w:rsidRPr="001B27B9">
        <w:rPr>
          <w:rFonts w:ascii="Arial" w:hAnsi="Arial" w:cs="Arial"/>
          <w:sz w:val="24"/>
          <w:szCs w:val="24"/>
        </w:rPr>
        <w:t>Poskytovatel je oprávněn změnit cenu poskytovaných služeb ve smyslu tohoto článku smlouvy, je však povine</w:t>
      </w:r>
      <w:r w:rsidR="00FA67D2">
        <w:rPr>
          <w:rFonts w:ascii="Arial" w:hAnsi="Arial" w:cs="Arial"/>
          <w:sz w:val="24"/>
          <w:szCs w:val="24"/>
        </w:rPr>
        <w:t xml:space="preserve">n změnu Obyvateli </w:t>
      </w:r>
      <w:r w:rsidR="00FA67D2" w:rsidRPr="003B3A67">
        <w:rPr>
          <w:rFonts w:ascii="Arial" w:hAnsi="Arial" w:cs="Arial"/>
          <w:sz w:val="24"/>
          <w:szCs w:val="24"/>
        </w:rPr>
        <w:t>předem písemně</w:t>
      </w:r>
      <w:r w:rsidRPr="003B3A67">
        <w:rPr>
          <w:rFonts w:ascii="Arial" w:hAnsi="Arial" w:cs="Arial"/>
          <w:sz w:val="24"/>
          <w:szCs w:val="24"/>
        </w:rPr>
        <w:t xml:space="preserve"> oznámit </w:t>
      </w:r>
      <w:r w:rsidRPr="001B27B9">
        <w:rPr>
          <w:rFonts w:ascii="Arial" w:hAnsi="Arial" w:cs="Arial"/>
          <w:sz w:val="24"/>
          <w:szCs w:val="24"/>
        </w:rPr>
        <w:t>a řádně ji odůvodnit. V případě, že Obyvatel s navrženou změnou souhlasí, je povinen ve stanovené lhůtě 30 dnů uzavřít s Posky</w:t>
      </w:r>
      <w:r w:rsidR="00E0556F">
        <w:rPr>
          <w:rFonts w:ascii="Arial" w:hAnsi="Arial" w:cs="Arial"/>
          <w:sz w:val="24"/>
          <w:szCs w:val="24"/>
        </w:rPr>
        <w:t>tovatelem příslušný dodatek ke S</w:t>
      </w:r>
      <w:r w:rsidRPr="001B27B9">
        <w:rPr>
          <w:rFonts w:ascii="Arial" w:hAnsi="Arial" w:cs="Arial"/>
          <w:sz w:val="24"/>
          <w:szCs w:val="24"/>
        </w:rPr>
        <w:t xml:space="preserve">mlouvě, v němž bude nově stanovená cena uvedena. V opačném případě, tedy nebude-li Obyvatel se změnou ceny poskytovaných </w:t>
      </w:r>
      <w:r w:rsidR="00DF615D">
        <w:rPr>
          <w:rFonts w:ascii="Arial" w:hAnsi="Arial" w:cs="Arial"/>
          <w:sz w:val="24"/>
          <w:szCs w:val="24"/>
        </w:rPr>
        <w:t>služeb souhlasit, zanikne tato S</w:t>
      </w:r>
      <w:r w:rsidRPr="001B27B9">
        <w:rPr>
          <w:rFonts w:ascii="Arial" w:hAnsi="Arial" w:cs="Arial"/>
          <w:sz w:val="24"/>
          <w:szCs w:val="24"/>
        </w:rPr>
        <w:t xml:space="preserve">mlouva po uplynutí 6 měsíců ode dne doručení oznámení Poskytovatele o změně ceny poskytovaných služeb Obyvateli.  </w:t>
      </w:r>
    </w:p>
    <w:p w14:paraId="42293F33" w14:textId="77777777" w:rsidR="00EB04A9" w:rsidRPr="001B27B9" w:rsidRDefault="00EB04A9" w:rsidP="0003699A">
      <w:pPr>
        <w:spacing w:after="120"/>
        <w:rPr>
          <w:rFonts w:ascii="Arial" w:hAnsi="Arial" w:cs="Arial"/>
          <w:sz w:val="24"/>
          <w:szCs w:val="24"/>
        </w:rPr>
      </w:pPr>
    </w:p>
    <w:p w14:paraId="76F5C10A" w14:textId="4AD2DCD2" w:rsidR="00F620A7" w:rsidRPr="00847C01" w:rsidRDefault="00847C01" w:rsidP="00847C01">
      <w:pPr>
        <w:pStyle w:val="Odstavecseseznamem"/>
        <w:numPr>
          <w:ilvl w:val="0"/>
          <w:numId w:val="32"/>
        </w:numPr>
        <w:spacing w:after="120"/>
        <w:rPr>
          <w:rFonts w:ascii="Arial" w:hAnsi="Arial" w:cs="Arial"/>
          <w:b/>
          <w:sz w:val="24"/>
          <w:szCs w:val="24"/>
        </w:rPr>
      </w:pPr>
      <w:r w:rsidRPr="00847C01">
        <w:rPr>
          <w:rFonts w:ascii="Arial" w:hAnsi="Arial" w:cs="Arial"/>
          <w:b/>
          <w:sz w:val="24"/>
          <w:szCs w:val="24"/>
        </w:rPr>
        <w:t xml:space="preserve">Osobní konto </w:t>
      </w:r>
    </w:p>
    <w:p w14:paraId="13959067" w14:textId="6B96C718" w:rsidR="00847C01" w:rsidRPr="003B3A67" w:rsidRDefault="00847C01" w:rsidP="00847C01">
      <w:pPr>
        <w:spacing w:after="120"/>
        <w:jc w:val="both"/>
        <w:rPr>
          <w:rFonts w:ascii="Arial" w:hAnsi="Arial" w:cs="Arial"/>
          <w:sz w:val="24"/>
          <w:szCs w:val="24"/>
        </w:rPr>
      </w:pPr>
      <w:r w:rsidRPr="00EB04A9">
        <w:rPr>
          <w:rFonts w:ascii="Arial" w:hAnsi="Arial" w:cs="Arial"/>
          <w:color w:val="000000" w:themeColor="text1"/>
          <w:sz w:val="24"/>
          <w:szCs w:val="24"/>
        </w:rPr>
        <w:t xml:space="preserve">Osobní konto </w:t>
      </w:r>
      <w:r w:rsidR="00EB04A9">
        <w:rPr>
          <w:rFonts w:ascii="Arial" w:hAnsi="Arial" w:cs="Arial"/>
          <w:color w:val="000000" w:themeColor="text1"/>
          <w:sz w:val="24"/>
          <w:szCs w:val="24"/>
        </w:rPr>
        <w:t xml:space="preserve">je založeno </w:t>
      </w:r>
      <w:r w:rsidRPr="00EB04A9">
        <w:rPr>
          <w:rFonts w:ascii="Arial" w:hAnsi="Arial" w:cs="Arial"/>
          <w:color w:val="000000" w:themeColor="text1"/>
          <w:sz w:val="24"/>
          <w:szCs w:val="24"/>
        </w:rPr>
        <w:t>každému Obyvateli, je jeho volba, zda ho bude aktivně využívat</w:t>
      </w:r>
      <w:r w:rsidR="00757F17">
        <w:rPr>
          <w:rFonts w:ascii="Arial" w:hAnsi="Arial" w:cs="Arial"/>
          <w:color w:val="000000" w:themeColor="text1"/>
          <w:sz w:val="24"/>
          <w:szCs w:val="24"/>
        </w:rPr>
        <w:t xml:space="preserve"> (např. na </w:t>
      </w:r>
      <w:r w:rsidR="00786EE1">
        <w:rPr>
          <w:rFonts w:ascii="Arial" w:hAnsi="Arial" w:cs="Arial"/>
          <w:color w:val="000000" w:themeColor="text1"/>
          <w:sz w:val="24"/>
          <w:szCs w:val="24"/>
        </w:rPr>
        <w:t>úhradu n</w:t>
      </w:r>
      <w:r w:rsidR="00757F17">
        <w:rPr>
          <w:rFonts w:ascii="Arial" w:hAnsi="Arial" w:cs="Arial"/>
          <w:color w:val="000000" w:themeColor="text1"/>
          <w:sz w:val="24"/>
          <w:szCs w:val="24"/>
        </w:rPr>
        <w:t>ákupů</w:t>
      </w:r>
      <w:r w:rsidR="00E0556F">
        <w:rPr>
          <w:rFonts w:ascii="Arial" w:hAnsi="Arial" w:cs="Arial"/>
          <w:color w:val="000000" w:themeColor="text1"/>
          <w:sz w:val="24"/>
          <w:szCs w:val="24"/>
        </w:rPr>
        <w:t xml:space="preserve">, </w:t>
      </w:r>
      <w:r w:rsidR="00E0556F" w:rsidRPr="003B3A67">
        <w:rPr>
          <w:rFonts w:ascii="Arial" w:hAnsi="Arial" w:cs="Arial"/>
          <w:sz w:val="24"/>
          <w:szCs w:val="24"/>
        </w:rPr>
        <w:t xml:space="preserve">využívání </w:t>
      </w:r>
      <w:proofErr w:type="gramStart"/>
      <w:r w:rsidR="00E0556F" w:rsidRPr="003B3A67">
        <w:rPr>
          <w:rFonts w:ascii="Arial" w:hAnsi="Arial" w:cs="Arial"/>
          <w:sz w:val="24"/>
          <w:szCs w:val="24"/>
        </w:rPr>
        <w:t>služeb,</w:t>
      </w:r>
      <w:proofErr w:type="gramEnd"/>
      <w:r w:rsidR="00E0556F" w:rsidRPr="003B3A67">
        <w:rPr>
          <w:rFonts w:ascii="Arial" w:hAnsi="Arial" w:cs="Arial"/>
          <w:sz w:val="24"/>
          <w:szCs w:val="24"/>
        </w:rPr>
        <w:t xml:space="preserve"> apod.</w:t>
      </w:r>
      <w:r w:rsidR="00757F17" w:rsidRPr="003B3A67">
        <w:rPr>
          <w:rFonts w:ascii="Arial" w:hAnsi="Arial" w:cs="Arial"/>
          <w:sz w:val="24"/>
          <w:szCs w:val="24"/>
        </w:rPr>
        <w:t>)</w:t>
      </w:r>
      <w:r w:rsidR="00E0556F" w:rsidRPr="003B3A67">
        <w:rPr>
          <w:rFonts w:ascii="Arial" w:hAnsi="Arial" w:cs="Arial"/>
          <w:sz w:val="24"/>
          <w:szCs w:val="24"/>
        </w:rPr>
        <w:t xml:space="preserve">. </w:t>
      </w:r>
      <w:r w:rsidRPr="003B3A67">
        <w:rPr>
          <w:rFonts w:ascii="Arial" w:hAnsi="Arial" w:cs="Arial"/>
          <w:sz w:val="24"/>
          <w:szCs w:val="24"/>
        </w:rPr>
        <w:t xml:space="preserve">Na osobní konto lze ukládat </w:t>
      </w:r>
      <w:r w:rsidRPr="005F4F5A">
        <w:rPr>
          <w:rFonts w:ascii="Arial" w:hAnsi="Arial" w:cs="Arial"/>
          <w:sz w:val="24"/>
          <w:szCs w:val="24"/>
        </w:rPr>
        <w:t>finanční částky v hotovosti v </w:t>
      </w:r>
      <w:r w:rsidR="005F4F5A" w:rsidRPr="005F4F5A">
        <w:rPr>
          <w:rFonts w:ascii="Arial" w:hAnsi="Arial" w:cs="Arial"/>
          <w:sz w:val="24"/>
          <w:szCs w:val="24"/>
        </w:rPr>
        <w:t>kanceláři</w:t>
      </w:r>
      <w:r w:rsidRPr="005F4F5A">
        <w:rPr>
          <w:rFonts w:ascii="Arial" w:hAnsi="Arial" w:cs="Arial"/>
          <w:sz w:val="24"/>
          <w:szCs w:val="24"/>
        </w:rPr>
        <w:t xml:space="preserve"> CSP</w:t>
      </w:r>
      <w:r w:rsidRPr="003B3A67">
        <w:rPr>
          <w:rFonts w:ascii="Arial" w:hAnsi="Arial" w:cs="Arial"/>
          <w:sz w:val="24"/>
          <w:szCs w:val="24"/>
        </w:rPr>
        <w:t xml:space="preserve"> v době provozních hodin nebo bezhotovostním převodem na účet CSP vedený u ČSOB pro osobní konta </w:t>
      </w:r>
      <w:r w:rsidR="00BA6617">
        <w:rPr>
          <w:rFonts w:ascii="Arial" w:hAnsi="Arial" w:cs="Arial"/>
          <w:sz w:val="24"/>
          <w:szCs w:val="24"/>
        </w:rPr>
        <w:t>Obyvatel</w:t>
      </w:r>
      <w:r w:rsidRPr="003B3A67">
        <w:rPr>
          <w:rFonts w:ascii="Arial" w:hAnsi="Arial" w:cs="Arial"/>
          <w:sz w:val="24"/>
          <w:szCs w:val="24"/>
        </w:rPr>
        <w:t xml:space="preserve">: </w:t>
      </w:r>
      <w:r w:rsidRPr="003B3A67">
        <w:rPr>
          <w:rFonts w:ascii="Arial" w:hAnsi="Arial" w:cs="Arial"/>
          <w:b/>
          <w:sz w:val="24"/>
          <w:szCs w:val="24"/>
        </w:rPr>
        <w:t>196393546/0300</w:t>
      </w:r>
      <w:r w:rsidRPr="003B3A67">
        <w:rPr>
          <w:rFonts w:ascii="Arial" w:hAnsi="Arial" w:cs="Arial"/>
          <w:sz w:val="24"/>
          <w:szCs w:val="24"/>
        </w:rPr>
        <w:t xml:space="preserve">, </w:t>
      </w:r>
      <w:r w:rsidRPr="003B3A67">
        <w:rPr>
          <w:rFonts w:ascii="Arial" w:hAnsi="Arial" w:cs="Arial"/>
          <w:b/>
          <w:sz w:val="24"/>
          <w:szCs w:val="24"/>
        </w:rPr>
        <w:t>variabilní symbol</w:t>
      </w:r>
      <w:r w:rsidRPr="003B3A67">
        <w:rPr>
          <w:rFonts w:ascii="Arial" w:hAnsi="Arial" w:cs="Arial"/>
          <w:sz w:val="24"/>
          <w:szCs w:val="24"/>
        </w:rPr>
        <w:t xml:space="preserve"> (povinný znak rozlišující osobní konta) </w:t>
      </w:r>
      <w:r w:rsidRPr="003B3A67">
        <w:rPr>
          <w:rFonts w:ascii="Arial" w:hAnsi="Arial" w:cs="Arial"/>
          <w:b/>
          <w:sz w:val="24"/>
          <w:szCs w:val="24"/>
        </w:rPr>
        <w:t>=</w:t>
      </w:r>
      <w:r w:rsidRPr="003B3A67">
        <w:rPr>
          <w:rFonts w:ascii="Arial" w:hAnsi="Arial" w:cs="Arial"/>
          <w:sz w:val="24"/>
          <w:szCs w:val="24"/>
        </w:rPr>
        <w:t xml:space="preserve"> </w:t>
      </w:r>
      <w:r w:rsidRPr="003B3A67">
        <w:rPr>
          <w:rFonts w:ascii="Arial" w:hAnsi="Arial" w:cs="Arial"/>
          <w:b/>
          <w:sz w:val="24"/>
          <w:szCs w:val="24"/>
        </w:rPr>
        <w:t xml:space="preserve">rodné číslo </w:t>
      </w:r>
      <w:r w:rsidR="00484C6B">
        <w:rPr>
          <w:rFonts w:ascii="Arial" w:hAnsi="Arial" w:cs="Arial"/>
          <w:b/>
          <w:sz w:val="24"/>
          <w:szCs w:val="24"/>
        </w:rPr>
        <w:t>Obyvatele</w:t>
      </w:r>
      <w:r w:rsidR="00E0556F" w:rsidRPr="003B3A67">
        <w:rPr>
          <w:rFonts w:ascii="Arial" w:hAnsi="Arial" w:cs="Arial"/>
          <w:sz w:val="24"/>
          <w:szCs w:val="24"/>
        </w:rPr>
        <w:t>, příp. jméno Obyvatele</w:t>
      </w:r>
      <w:r w:rsidRPr="003B3A67">
        <w:rPr>
          <w:rFonts w:ascii="Arial" w:hAnsi="Arial" w:cs="Arial"/>
          <w:sz w:val="24"/>
          <w:szCs w:val="24"/>
        </w:rPr>
        <w:t xml:space="preserve">. </w:t>
      </w:r>
    </w:p>
    <w:p w14:paraId="5EB4813E" w14:textId="44AFB1E4" w:rsidR="00953B89" w:rsidRPr="00EB04A9" w:rsidRDefault="00953B89" w:rsidP="00847C01">
      <w:pPr>
        <w:spacing w:after="120"/>
        <w:jc w:val="both"/>
        <w:rPr>
          <w:rFonts w:ascii="Arial" w:hAnsi="Arial" w:cs="Arial"/>
          <w:color w:val="000000" w:themeColor="text1"/>
          <w:sz w:val="24"/>
          <w:szCs w:val="24"/>
        </w:rPr>
      </w:pPr>
      <w:r w:rsidRPr="00F9695D">
        <w:rPr>
          <w:rFonts w:ascii="Arial" w:hAnsi="Arial" w:cs="Arial"/>
          <w:color w:val="000000" w:themeColor="text1"/>
          <w:sz w:val="24"/>
          <w:szCs w:val="24"/>
        </w:rPr>
        <w:t>Osobní konto není nijak úročeno. Za vedení osobního konta a agendu s tím spojenou neplatí Obyvatel žádné poplatky.</w:t>
      </w:r>
      <w:r>
        <w:rPr>
          <w:rFonts w:ascii="Arial" w:hAnsi="Arial" w:cs="Arial"/>
          <w:color w:val="000000" w:themeColor="text1"/>
          <w:sz w:val="24"/>
          <w:szCs w:val="24"/>
        </w:rPr>
        <w:t xml:space="preserve"> </w:t>
      </w:r>
    </w:p>
    <w:p w14:paraId="623E5356" w14:textId="77777777" w:rsidR="00847C01" w:rsidRPr="00847C01" w:rsidRDefault="00847C01" w:rsidP="00847C01">
      <w:pPr>
        <w:spacing w:after="120"/>
        <w:rPr>
          <w:rFonts w:ascii="Arial" w:hAnsi="Arial" w:cs="Arial"/>
          <w:b/>
          <w:sz w:val="24"/>
          <w:szCs w:val="24"/>
        </w:rPr>
      </w:pPr>
    </w:p>
    <w:p w14:paraId="5BCBD4F5" w14:textId="77777777" w:rsidR="00273C88" w:rsidRPr="001B27B9" w:rsidRDefault="00273C88" w:rsidP="0003699A">
      <w:pPr>
        <w:spacing w:after="120"/>
        <w:rPr>
          <w:rFonts w:ascii="Arial" w:hAnsi="Arial" w:cs="Arial"/>
          <w:b/>
          <w:sz w:val="24"/>
          <w:szCs w:val="24"/>
        </w:rPr>
      </w:pPr>
      <w:r w:rsidRPr="001B27B9">
        <w:rPr>
          <w:rFonts w:ascii="Arial" w:hAnsi="Arial" w:cs="Arial"/>
          <w:b/>
          <w:sz w:val="24"/>
          <w:szCs w:val="24"/>
        </w:rPr>
        <w:t>4. Úhrada za zdravotní péči</w:t>
      </w:r>
    </w:p>
    <w:p w14:paraId="721F5C60" w14:textId="693AF3C2" w:rsidR="000B3DAF" w:rsidRPr="001B27B9" w:rsidRDefault="00757F17" w:rsidP="002F6DC9">
      <w:pPr>
        <w:spacing w:after="120"/>
        <w:jc w:val="both"/>
        <w:rPr>
          <w:rFonts w:ascii="Arial" w:hAnsi="Arial" w:cs="Arial"/>
          <w:sz w:val="24"/>
          <w:szCs w:val="24"/>
        </w:rPr>
      </w:pPr>
      <w:r>
        <w:rPr>
          <w:rFonts w:ascii="Arial" w:hAnsi="Arial" w:cs="Arial"/>
          <w:sz w:val="24"/>
          <w:szCs w:val="24"/>
        </w:rPr>
        <w:t>Poskytovatel</w:t>
      </w:r>
      <w:r w:rsidR="00E40707" w:rsidRPr="001B27B9">
        <w:rPr>
          <w:rFonts w:ascii="Arial" w:hAnsi="Arial" w:cs="Arial"/>
          <w:sz w:val="24"/>
          <w:szCs w:val="24"/>
        </w:rPr>
        <w:t xml:space="preserve"> </w:t>
      </w:r>
      <w:r w:rsidR="00E40707" w:rsidRPr="00757F17">
        <w:rPr>
          <w:rFonts w:ascii="Arial" w:hAnsi="Arial" w:cs="Arial"/>
          <w:sz w:val="24"/>
          <w:szCs w:val="24"/>
        </w:rPr>
        <w:t xml:space="preserve">zprostředkovává </w:t>
      </w:r>
      <w:r w:rsidR="00DF615D">
        <w:rPr>
          <w:rFonts w:ascii="Arial" w:hAnsi="Arial" w:cs="Arial"/>
          <w:sz w:val="24"/>
          <w:szCs w:val="24"/>
        </w:rPr>
        <w:t>na základě požadavku O</w:t>
      </w:r>
      <w:r w:rsidR="002266F9" w:rsidRPr="001B27B9">
        <w:rPr>
          <w:rFonts w:ascii="Arial" w:hAnsi="Arial" w:cs="Arial"/>
          <w:sz w:val="24"/>
          <w:szCs w:val="24"/>
        </w:rPr>
        <w:t xml:space="preserve">byvatele nebo jeho zástupce </w:t>
      </w:r>
      <w:r w:rsidR="00E40707" w:rsidRPr="001B27B9">
        <w:rPr>
          <w:rFonts w:ascii="Arial" w:hAnsi="Arial" w:cs="Arial"/>
          <w:b/>
          <w:sz w:val="24"/>
          <w:szCs w:val="24"/>
        </w:rPr>
        <w:t>platby spojené s péčí o zdraví</w:t>
      </w:r>
      <w:r w:rsidR="00E40707" w:rsidRPr="001B27B9">
        <w:rPr>
          <w:rFonts w:ascii="Arial" w:hAnsi="Arial" w:cs="Arial"/>
          <w:sz w:val="24"/>
          <w:szCs w:val="24"/>
        </w:rPr>
        <w:t>: platby v lékárně za léky</w:t>
      </w:r>
      <w:r w:rsidR="00E50CB3" w:rsidRPr="001B27B9">
        <w:rPr>
          <w:rFonts w:ascii="Arial" w:hAnsi="Arial" w:cs="Arial"/>
          <w:sz w:val="24"/>
          <w:szCs w:val="24"/>
        </w:rPr>
        <w:t>,</w:t>
      </w:r>
      <w:r w:rsidR="00E40707" w:rsidRPr="001B27B9">
        <w:rPr>
          <w:rFonts w:ascii="Arial" w:hAnsi="Arial" w:cs="Arial"/>
          <w:sz w:val="24"/>
          <w:szCs w:val="24"/>
        </w:rPr>
        <w:t xml:space="preserve"> doplatky léků, </w:t>
      </w:r>
      <w:r w:rsidR="005B01A4" w:rsidRPr="001B27B9">
        <w:rPr>
          <w:rFonts w:ascii="Arial" w:hAnsi="Arial" w:cs="Arial"/>
          <w:sz w:val="24"/>
          <w:szCs w:val="24"/>
        </w:rPr>
        <w:t xml:space="preserve">zdravotní </w:t>
      </w:r>
      <w:proofErr w:type="gramStart"/>
      <w:r w:rsidR="005B01A4" w:rsidRPr="001B27B9">
        <w:rPr>
          <w:rFonts w:ascii="Arial" w:hAnsi="Arial" w:cs="Arial"/>
          <w:sz w:val="24"/>
          <w:szCs w:val="24"/>
        </w:rPr>
        <w:t>materiál,</w:t>
      </w:r>
      <w:proofErr w:type="gramEnd"/>
      <w:r w:rsidR="005B01A4" w:rsidRPr="001B27B9">
        <w:rPr>
          <w:rFonts w:ascii="Arial" w:hAnsi="Arial" w:cs="Arial"/>
          <w:sz w:val="24"/>
          <w:szCs w:val="24"/>
        </w:rPr>
        <w:t xml:space="preserve"> </w:t>
      </w:r>
      <w:r w:rsidR="00DF615D">
        <w:rPr>
          <w:rFonts w:ascii="Arial" w:hAnsi="Arial" w:cs="Arial"/>
          <w:sz w:val="24"/>
          <w:szCs w:val="24"/>
        </w:rPr>
        <w:t>apod., z finančních prostředků O</w:t>
      </w:r>
      <w:r w:rsidR="005B01A4" w:rsidRPr="001B27B9">
        <w:rPr>
          <w:rFonts w:ascii="Arial" w:hAnsi="Arial" w:cs="Arial"/>
          <w:sz w:val="24"/>
          <w:szCs w:val="24"/>
        </w:rPr>
        <w:t xml:space="preserve">byvatele uložených na </w:t>
      </w:r>
      <w:r w:rsidR="00B71CE8" w:rsidRPr="001B27B9">
        <w:rPr>
          <w:rFonts w:ascii="Arial" w:hAnsi="Arial" w:cs="Arial"/>
          <w:sz w:val="24"/>
          <w:szCs w:val="24"/>
        </w:rPr>
        <w:t xml:space="preserve">jeho </w:t>
      </w:r>
      <w:r>
        <w:rPr>
          <w:rFonts w:ascii="Arial" w:hAnsi="Arial" w:cs="Arial"/>
          <w:sz w:val="24"/>
          <w:szCs w:val="24"/>
        </w:rPr>
        <w:t xml:space="preserve">osobním kontě. </w:t>
      </w:r>
      <w:r w:rsidR="00E50CB3" w:rsidRPr="001B27B9">
        <w:rPr>
          <w:rFonts w:ascii="Arial" w:hAnsi="Arial" w:cs="Arial"/>
          <w:sz w:val="24"/>
          <w:szCs w:val="24"/>
        </w:rPr>
        <w:t xml:space="preserve"> Podmínkou pro zprostředkovávání těchto plateb je dostatečný zůstatek na osobním kontě.</w:t>
      </w:r>
    </w:p>
    <w:p w14:paraId="0F659836" w14:textId="4C7ED484" w:rsidR="00273C88" w:rsidRPr="001B27B9" w:rsidRDefault="00711137" w:rsidP="000B3DAF">
      <w:pPr>
        <w:pStyle w:val="Nadpis1"/>
        <w:jc w:val="center"/>
        <w:rPr>
          <w:rFonts w:ascii="Arial" w:hAnsi="Arial" w:cs="Arial"/>
          <w:color w:val="auto"/>
        </w:rPr>
      </w:pPr>
      <w:r>
        <w:rPr>
          <w:rFonts w:ascii="Arial" w:hAnsi="Arial" w:cs="Arial"/>
          <w:color w:val="auto"/>
        </w:rPr>
        <w:lastRenderedPageBreak/>
        <w:t>IX</w:t>
      </w:r>
      <w:r w:rsidR="00273C88" w:rsidRPr="001B27B9">
        <w:rPr>
          <w:rFonts w:ascii="Arial" w:hAnsi="Arial" w:cs="Arial"/>
          <w:color w:val="auto"/>
        </w:rPr>
        <w:t>. UJEDNÁNÍ O DODRŽOVÁNÍ VNITŘNÍCH PRAVIDEL STANOVENÝCH CSP PRO POSKYTOVÁNÍ SOCIÁLNÍCH SLUŽEB A DALŠÍ UJEDNÁNÍ</w:t>
      </w:r>
    </w:p>
    <w:p w14:paraId="1223F023" w14:textId="77777777" w:rsidR="00E329D5" w:rsidRDefault="00E329D5" w:rsidP="0001753C">
      <w:pPr>
        <w:spacing w:after="0"/>
        <w:rPr>
          <w:rFonts w:ascii="Arial" w:hAnsi="Arial" w:cs="Arial"/>
          <w:b/>
          <w:sz w:val="24"/>
          <w:szCs w:val="24"/>
        </w:rPr>
      </w:pPr>
    </w:p>
    <w:p w14:paraId="51F6F734" w14:textId="417E75DB" w:rsidR="00E329D5" w:rsidRPr="003B3A67" w:rsidRDefault="00E329D5" w:rsidP="00E329D5">
      <w:pPr>
        <w:pStyle w:val="Odstavecseseznamem"/>
        <w:numPr>
          <w:ilvl w:val="0"/>
          <w:numId w:val="13"/>
        </w:numPr>
        <w:spacing w:after="120"/>
        <w:ind w:left="357" w:hanging="357"/>
        <w:contextualSpacing w:val="0"/>
        <w:jc w:val="both"/>
        <w:rPr>
          <w:rFonts w:ascii="Arial" w:hAnsi="Arial" w:cs="Arial"/>
          <w:sz w:val="24"/>
          <w:szCs w:val="24"/>
        </w:rPr>
      </w:pPr>
      <w:r>
        <w:rPr>
          <w:rFonts w:ascii="Arial" w:hAnsi="Arial" w:cs="Arial"/>
          <w:sz w:val="24"/>
          <w:szCs w:val="24"/>
        </w:rPr>
        <w:t xml:space="preserve">Obyvatel prohlašuje, že </w:t>
      </w:r>
      <w:r w:rsidRPr="003B3A67">
        <w:rPr>
          <w:rFonts w:ascii="Arial" w:hAnsi="Arial" w:cs="Arial"/>
          <w:sz w:val="24"/>
          <w:szCs w:val="24"/>
        </w:rPr>
        <w:t xml:space="preserve">byl </w:t>
      </w:r>
      <w:r w:rsidR="00E0556F" w:rsidRPr="003B3A67">
        <w:rPr>
          <w:rFonts w:ascii="Arial" w:hAnsi="Arial" w:cs="Arial"/>
          <w:sz w:val="24"/>
          <w:szCs w:val="24"/>
        </w:rPr>
        <w:t xml:space="preserve">řádně </w:t>
      </w:r>
      <w:r w:rsidRPr="003B3A67">
        <w:rPr>
          <w:rFonts w:ascii="Arial" w:hAnsi="Arial" w:cs="Arial"/>
          <w:sz w:val="24"/>
          <w:szCs w:val="24"/>
        </w:rPr>
        <w:t>seznámen s níže uvedenými vnitřními předpisy:</w:t>
      </w:r>
    </w:p>
    <w:p w14:paraId="78E1CA82" w14:textId="77777777" w:rsidR="00E329D5" w:rsidRPr="003B3A67" w:rsidRDefault="00E329D5" w:rsidP="00E329D5">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Domácí řád;</w:t>
      </w:r>
    </w:p>
    <w:p w14:paraId="1ABDA977" w14:textId="61AA8443" w:rsidR="00E329D5" w:rsidRPr="003B3A67" w:rsidRDefault="004A49EF" w:rsidP="00E329D5">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 xml:space="preserve">Ceník </w:t>
      </w:r>
      <w:r w:rsidR="00676C54" w:rsidRPr="003B3A67">
        <w:rPr>
          <w:rFonts w:ascii="Arial" w:hAnsi="Arial" w:cs="Arial"/>
          <w:sz w:val="24"/>
          <w:szCs w:val="24"/>
        </w:rPr>
        <w:t>základních činností</w:t>
      </w:r>
      <w:r w:rsidR="00F9695D" w:rsidRPr="003B3A67">
        <w:rPr>
          <w:rFonts w:ascii="Arial" w:hAnsi="Arial" w:cs="Arial"/>
          <w:sz w:val="24"/>
          <w:szCs w:val="24"/>
        </w:rPr>
        <w:t>;</w:t>
      </w:r>
    </w:p>
    <w:p w14:paraId="65A0E2BE" w14:textId="6EF46656" w:rsidR="00F9695D" w:rsidRDefault="00F9695D" w:rsidP="00E329D5">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Ceník fakultativních činností;</w:t>
      </w:r>
    </w:p>
    <w:p w14:paraId="39C3B508" w14:textId="6C88D816" w:rsidR="005C0F97" w:rsidRPr="003B3A67" w:rsidRDefault="005C0F97" w:rsidP="00E329D5">
      <w:pPr>
        <w:pStyle w:val="Odstavecseseznamem"/>
        <w:numPr>
          <w:ilvl w:val="1"/>
          <w:numId w:val="13"/>
        </w:numPr>
        <w:spacing w:after="120"/>
        <w:contextualSpacing w:val="0"/>
        <w:jc w:val="both"/>
        <w:rPr>
          <w:rFonts w:ascii="Arial" w:hAnsi="Arial" w:cs="Arial"/>
          <w:sz w:val="24"/>
          <w:szCs w:val="24"/>
        </w:rPr>
      </w:pPr>
      <w:r>
        <w:rPr>
          <w:rFonts w:ascii="Arial" w:hAnsi="Arial" w:cs="Arial"/>
          <w:sz w:val="24"/>
          <w:szCs w:val="24"/>
        </w:rPr>
        <w:t>Ochrana osobních a citlivých údajů</w:t>
      </w:r>
      <w:r w:rsidRPr="003B3A67">
        <w:rPr>
          <w:rFonts w:ascii="Arial" w:hAnsi="Arial" w:cs="Arial"/>
          <w:sz w:val="24"/>
          <w:szCs w:val="24"/>
        </w:rPr>
        <w:t>;</w:t>
      </w:r>
    </w:p>
    <w:p w14:paraId="0A6D35D1" w14:textId="77777777" w:rsidR="00E329D5" w:rsidRPr="003B3A67" w:rsidRDefault="00E329D5" w:rsidP="00E329D5">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Pravidla pro podávání a vyřizování stížností;</w:t>
      </w:r>
    </w:p>
    <w:p w14:paraId="3B189D07" w14:textId="2B6C983F" w:rsidR="00F9695D" w:rsidRDefault="00F9695D" w:rsidP="000737CD">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 xml:space="preserve">Nouzové a havarijní situace. </w:t>
      </w:r>
    </w:p>
    <w:p w14:paraId="00197DC9" w14:textId="77777777" w:rsidR="00E94669" w:rsidRPr="003B3A67" w:rsidRDefault="00E94669" w:rsidP="00E94669">
      <w:pPr>
        <w:pStyle w:val="Odstavecseseznamem"/>
        <w:spacing w:after="120"/>
        <w:ind w:left="1080"/>
        <w:contextualSpacing w:val="0"/>
        <w:jc w:val="both"/>
        <w:rPr>
          <w:rFonts w:ascii="Arial" w:hAnsi="Arial" w:cs="Arial"/>
          <w:sz w:val="24"/>
          <w:szCs w:val="24"/>
        </w:rPr>
      </w:pPr>
    </w:p>
    <w:p w14:paraId="0B356E1B" w14:textId="2B7C1FA9" w:rsidR="000737CD" w:rsidRPr="003B3A67" w:rsidRDefault="00E329D5" w:rsidP="000737CD">
      <w:pPr>
        <w:spacing w:after="120"/>
        <w:jc w:val="both"/>
        <w:rPr>
          <w:rFonts w:ascii="Arial" w:hAnsi="Arial" w:cs="Arial"/>
          <w:sz w:val="24"/>
          <w:szCs w:val="24"/>
        </w:rPr>
      </w:pPr>
      <w:r w:rsidRPr="003B3A67">
        <w:rPr>
          <w:rFonts w:ascii="Arial" w:hAnsi="Arial" w:cs="Arial"/>
          <w:sz w:val="24"/>
          <w:szCs w:val="24"/>
        </w:rPr>
        <w:t xml:space="preserve">Obyvatel prohlašuje, že obsahu </w:t>
      </w:r>
      <w:proofErr w:type="gramStart"/>
      <w:r w:rsidRPr="003B3A67">
        <w:rPr>
          <w:rFonts w:ascii="Arial" w:hAnsi="Arial" w:cs="Arial"/>
          <w:sz w:val="24"/>
          <w:szCs w:val="24"/>
        </w:rPr>
        <w:t>porozuměl</w:t>
      </w:r>
      <w:proofErr w:type="gramEnd"/>
      <w:r w:rsidRPr="003B3A67">
        <w:rPr>
          <w:rFonts w:ascii="Arial" w:hAnsi="Arial" w:cs="Arial"/>
          <w:sz w:val="24"/>
          <w:szCs w:val="24"/>
        </w:rPr>
        <w:t xml:space="preserve"> a to dokládá podpisem této smlouvy. </w:t>
      </w:r>
    </w:p>
    <w:p w14:paraId="53D76CB6" w14:textId="2AC69040" w:rsidR="00E0556F" w:rsidRPr="003B3A67" w:rsidRDefault="002328F4" w:rsidP="000737CD">
      <w:pPr>
        <w:spacing w:after="120"/>
        <w:jc w:val="both"/>
        <w:rPr>
          <w:rFonts w:ascii="Arial" w:hAnsi="Arial" w:cs="Arial"/>
          <w:sz w:val="24"/>
          <w:szCs w:val="24"/>
        </w:rPr>
      </w:pPr>
      <w:r w:rsidRPr="003B3A67">
        <w:rPr>
          <w:rFonts w:ascii="Arial" w:hAnsi="Arial" w:cs="Arial"/>
          <w:sz w:val="24"/>
          <w:szCs w:val="24"/>
        </w:rPr>
        <w:t>Obyvatel se zavazuje a je povinen dodržovat pravidla v těchto předpisech stanovená.</w:t>
      </w:r>
    </w:p>
    <w:p w14:paraId="15E23396" w14:textId="49881CEE" w:rsidR="000737CD" w:rsidRPr="000737CD" w:rsidRDefault="000737CD" w:rsidP="000737CD">
      <w:pPr>
        <w:spacing w:after="120"/>
        <w:jc w:val="both"/>
        <w:rPr>
          <w:rFonts w:ascii="Arial" w:hAnsi="Arial" w:cs="Arial"/>
          <w:sz w:val="24"/>
          <w:szCs w:val="24"/>
        </w:rPr>
      </w:pPr>
      <w:r w:rsidRPr="003B3A67">
        <w:rPr>
          <w:rFonts w:ascii="Arial" w:hAnsi="Arial" w:cs="Arial"/>
          <w:sz w:val="24"/>
          <w:szCs w:val="24"/>
        </w:rPr>
        <w:t xml:space="preserve">  2</w:t>
      </w:r>
      <w:r w:rsidR="002328F4" w:rsidRPr="003B3A67">
        <w:rPr>
          <w:rFonts w:ascii="Arial" w:hAnsi="Arial" w:cs="Arial"/>
          <w:sz w:val="24"/>
          <w:szCs w:val="24"/>
        </w:rPr>
        <w:t>. Stejně tak p</w:t>
      </w:r>
      <w:r w:rsidR="004B4334" w:rsidRPr="003B3A67">
        <w:rPr>
          <w:rFonts w:ascii="Arial" w:hAnsi="Arial" w:cs="Arial"/>
          <w:sz w:val="24"/>
          <w:szCs w:val="24"/>
        </w:rPr>
        <w:t>oskytovatel je povinen dodržovat vnitřní předpisy</w:t>
      </w:r>
      <w:r w:rsidRPr="000737CD">
        <w:rPr>
          <w:rFonts w:ascii="Arial" w:hAnsi="Arial" w:cs="Arial"/>
          <w:color w:val="FF0000"/>
          <w:sz w:val="24"/>
          <w:szCs w:val="24"/>
        </w:rPr>
        <w:t>.</w:t>
      </w:r>
    </w:p>
    <w:p w14:paraId="048B5F2C" w14:textId="77777777" w:rsidR="000737CD" w:rsidRPr="000737CD" w:rsidRDefault="000737CD" w:rsidP="000737CD">
      <w:pPr>
        <w:spacing w:after="120"/>
        <w:jc w:val="both"/>
        <w:rPr>
          <w:rFonts w:ascii="Arial" w:hAnsi="Arial" w:cs="Arial"/>
          <w:sz w:val="24"/>
          <w:szCs w:val="24"/>
        </w:rPr>
      </w:pPr>
    </w:p>
    <w:p w14:paraId="0C0DA1B3" w14:textId="1F6F1BD4" w:rsidR="007370D2" w:rsidRPr="000737CD" w:rsidRDefault="000737CD" w:rsidP="000737CD">
      <w:pPr>
        <w:tabs>
          <w:tab w:val="left" w:pos="567"/>
        </w:tabs>
        <w:spacing w:after="120"/>
        <w:jc w:val="both"/>
        <w:rPr>
          <w:rFonts w:ascii="Arial" w:hAnsi="Arial" w:cs="Arial"/>
          <w:szCs w:val="24"/>
        </w:rPr>
      </w:pPr>
      <w:r>
        <w:rPr>
          <w:rFonts w:ascii="Arial" w:hAnsi="Arial" w:cs="Arial"/>
          <w:sz w:val="24"/>
          <w:szCs w:val="24"/>
        </w:rPr>
        <w:t xml:space="preserve">  </w:t>
      </w:r>
      <w:r w:rsidRPr="000737CD">
        <w:rPr>
          <w:rFonts w:ascii="Arial" w:hAnsi="Arial" w:cs="Arial"/>
          <w:sz w:val="24"/>
          <w:szCs w:val="24"/>
        </w:rPr>
        <w:t xml:space="preserve">3. </w:t>
      </w:r>
      <w:r w:rsidR="007370D2" w:rsidRPr="000737CD">
        <w:rPr>
          <w:rFonts w:ascii="Arial" w:hAnsi="Arial" w:cs="Arial"/>
          <w:sz w:val="24"/>
          <w:szCs w:val="24"/>
        </w:rPr>
        <w:t>Obyvatel u</w:t>
      </w:r>
      <w:r w:rsidR="00273C88" w:rsidRPr="000737CD">
        <w:rPr>
          <w:rFonts w:ascii="Arial" w:hAnsi="Arial" w:cs="Arial"/>
          <w:sz w:val="24"/>
          <w:szCs w:val="24"/>
        </w:rPr>
        <w:t>stanovuje</w:t>
      </w:r>
      <w:r w:rsidR="008C1A56" w:rsidRPr="000737CD">
        <w:rPr>
          <w:rFonts w:ascii="Arial" w:hAnsi="Arial" w:cs="Arial"/>
          <w:sz w:val="24"/>
          <w:szCs w:val="24"/>
        </w:rPr>
        <w:t xml:space="preserve"> jako svoji </w:t>
      </w:r>
      <w:r w:rsidR="008C1A56" w:rsidRPr="000737CD">
        <w:rPr>
          <w:rFonts w:ascii="Arial" w:hAnsi="Arial" w:cs="Arial"/>
          <w:b/>
          <w:sz w:val="24"/>
          <w:szCs w:val="24"/>
        </w:rPr>
        <w:t>kontaktní osobu</w:t>
      </w:r>
      <w:r w:rsidR="007370D2" w:rsidRPr="000737CD">
        <w:rPr>
          <w:rFonts w:ascii="Arial" w:hAnsi="Arial" w:cs="Arial"/>
          <w:b/>
          <w:sz w:val="24"/>
          <w:szCs w:val="24"/>
        </w:rPr>
        <w:t>:</w:t>
      </w:r>
    </w:p>
    <w:tbl>
      <w:tblPr>
        <w:tblStyle w:val="Mkatabulky"/>
        <w:tblW w:w="0" w:type="auto"/>
        <w:tblLook w:val="04A0" w:firstRow="1" w:lastRow="0" w:firstColumn="1" w:lastColumn="0" w:noHBand="0" w:noVBand="1"/>
      </w:tblPr>
      <w:tblGrid>
        <w:gridCol w:w="4530"/>
        <w:gridCol w:w="4532"/>
      </w:tblGrid>
      <w:tr w:rsidR="004A49EF" w14:paraId="206BC920" w14:textId="77777777" w:rsidTr="002328F4">
        <w:trPr>
          <w:trHeight w:val="710"/>
        </w:trPr>
        <w:tc>
          <w:tcPr>
            <w:tcW w:w="9062" w:type="dxa"/>
            <w:gridSpan w:val="2"/>
          </w:tcPr>
          <w:p w14:paraId="5E5F22E3" w14:textId="77777777" w:rsidR="004A49EF" w:rsidRDefault="004A49EF" w:rsidP="004A49EF">
            <w:pPr>
              <w:tabs>
                <w:tab w:val="left" w:pos="567"/>
              </w:tabs>
              <w:spacing w:after="120"/>
              <w:jc w:val="both"/>
              <w:rPr>
                <w:rFonts w:ascii="Arial" w:hAnsi="Arial" w:cs="Arial"/>
                <w:sz w:val="24"/>
                <w:szCs w:val="24"/>
              </w:rPr>
            </w:pPr>
          </w:p>
          <w:p w14:paraId="5BB741FF" w14:textId="66DA4392" w:rsidR="004A49EF" w:rsidRDefault="004A49EF" w:rsidP="004A49EF">
            <w:pPr>
              <w:tabs>
                <w:tab w:val="left" w:pos="567"/>
              </w:tabs>
              <w:spacing w:after="120"/>
              <w:jc w:val="both"/>
              <w:rPr>
                <w:rFonts w:ascii="Arial" w:hAnsi="Arial" w:cs="Arial"/>
                <w:szCs w:val="24"/>
              </w:rPr>
            </w:pPr>
            <w:r w:rsidRPr="007370D2">
              <w:rPr>
                <w:rFonts w:ascii="Arial" w:hAnsi="Arial" w:cs="Arial"/>
                <w:sz w:val="24"/>
                <w:szCs w:val="24"/>
              </w:rPr>
              <w:t>Příjmení a jméno</w:t>
            </w:r>
            <w:r>
              <w:rPr>
                <w:rFonts w:ascii="Arial" w:hAnsi="Arial" w:cs="Arial"/>
                <w:sz w:val="24"/>
                <w:szCs w:val="24"/>
              </w:rPr>
              <w:t>:</w:t>
            </w:r>
          </w:p>
        </w:tc>
      </w:tr>
      <w:tr w:rsidR="004A49EF" w14:paraId="32C3976D" w14:textId="77777777" w:rsidTr="002328F4">
        <w:trPr>
          <w:trHeight w:val="621"/>
        </w:trPr>
        <w:tc>
          <w:tcPr>
            <w:tcW w:w="9062" w:type="dxa"/>
            <w:gridSpan w:val="2"/>
          </w:tcPr>
          <w:p w14:paraId="2FA971A4" w14:textId="77777777" w:rsidR="004A49EF" w:rsidRDefault="004A49EF" w:rsidP="004A49EF">
            <w:pPr>
              <w:tabs>
                <w:tab w:val="left" w:pos="567"/>
              </w:tabs>
              <w:spacing w:after="120"/>
              <w:jc w:val="both"/>
              <w:rPr>
                <w:rFonts w:ascii="Arial" w:hAnsi="Arial" w:cs="Arial"/>
                <w:sz w:val="24"/>
                <w:szCs w:val="24"/>
              </w:rPr>
            </w:pPr>
          </w:p>
          <w:p w14:paraId="551F7475" w14:textId="20F69B1D" w:rsidR="004A49EF" w:rsidRDefault="004A49EF" w:rsidP="004A49EF">
            <w:pPr>
              <w:tabs>
                <w:tab w:val="left" w:pos="567"/>
              </w:tabs>
              <w:spacing w:after="120"/>
              <w:jc w:val="both"/>
              <w:rPr>
                <w:rFonts w:ascii="Arial" w:hAnsi="Arial" w:cs="Arial"/>
                <w:szCs w:val="24"/>
              </w:rPr>
            </w:pPr>
            <w:r>
              <w:rPr>
                <w:rFonts w:ascii="Arial" w:hAnsi="Arial" w:cs="Arial"/>
                <w:sz w:val="24"/>
                <w:szCs w:val="24"/>
              </w:rPr>
              <w:t>Adresa:</w:t>
            </w:r>
          </w:p>
        </w:tc>
      </w:tr>
      <w:tr w:rsidR="004A49EF" w14:paraId="0F075FDA" w14:textId="77777777" w:rsidTr="00A254E5">
        <w:tc>
          <w:tcPr>
            <w:tcW w:w="4530" w:type="dxa"/>
          </w:tcPr>
          <w:p w14:paraId="0ACD690B" w14:textId="77777777" w:rsidR="004A49EF" w:rsidRPr="009618DA" w:rsidRDefault="004A49EF" w:rsidP="004A49EF">
            <w:pPr>
              <w:tabs>
                <w:tab w:val="left" w:pos="567"/>
              </w:tabs>
              <w:spacing w:after="120"/>
              <w:jc w:val="both"/>
              <w:rPr>
                <w:rFonts w:ascii="Arial" w:hAnsi="Arial" w:cs="Arial"/>
                <w:sz w:val="24"/>
                <w:szCs w:val="24"/>
              </w:rPr>
            </w:pPr>
          </w:p>
          <w:p w14:paraId="746CE82E" w14:textId="18F85B25" w:rsidR="004A49EF" w:rsidRPr="009618DA" w:rsidRDefault="004A49EF" w:rsidP="004A49EF">
            <w:pPr>
              <w:tabs>
                <w:tab w:val="left" w:pos="567"/>
              </w:tabs>
              <w:spacing w:after="120"/>
              <w:jc w:val="both"/>
              <w:rPr>
                <w:rFonts w:ascii="Arial" w:hAnsi="Arial" w:cs="Arial"/>
                <w:szCs w:val="24"/>
              </w:rPr>
            </w:pPr>
            <w:r w:rsidRPr="009618DA">
              <w:rPr>
                <w:rFonts w:ascii="Arial" w:hAnsi="Arial" w:cs="Arial"/>
                <w:sz w:val="24"/>
                <w:szCs w:val="24"/>
              </w:rPr>
              <w:t>Telefon:</w:t>
            </w:r>
          </w:p>
        </w:tc>
        <w:tc>
          <w:tcPr>
            <w:tcW w:w="4532" w:type="dxa"/>
          </w:tcPr>
          <w:p w14:paraId="42EE1C34" w14:textId="77777777" w:rsidR="004A49EF" w:rsidRPr="009618DA" w:rsidRDefault="004A49EF" w:rsidP="004A49EF">
            <w:pPr>
              <w:tabs>
                <w:tab w:val="left" w:pos="567"/>
              </w:tabs>
              <w:spacing w:after="120"/>
              <w:jc w:val="both"/>
              <w:rPr>
                <w:rFonts w:ascii="Arial" w:hAnsi="Arial" w:cs="Arial"/>
                <w:sz w:val="24"/>
                <w:szCs w:val="24"/>
              </w:rPr>
            </w:pPr>
          </w:p>
          <w:p w14:paraId="4E50DBA6" w14:textId="6C9DB718" w:rsidR="004A49EF" w:rsidRPr="009618DA" w:rsidRDefault="00B23442" w:rsidP="004A49EF">
            <w:pPr>
              <w:tabs>
                <w:tab w:val="left" w:pos="567"/>
              </w:tabs>
              <w:spacing w:after="120"/>
              <w:jc w:val="both"/>
              <w:rPr>
                <w:rFonts w:ascii="Arial" w:hAnsi="Arial" w:cs="Arial"/>
                <w:szCs w:val="24"/>
              </w:rPr>
            </w:pPr>
            <w:r w:rsidRPr="009618DA">
              <w:rPr>
                <w:rFonts w:ascii="Arial" w:hAnsi="Arial" w:cs="Arial"/>
                <w:sz w:val="24"/>
                <w:szCs w:val="24"/>
              </w:rPr>
              <w:t>E-m</w:t>
            </w:r>
            <w:r w:rsidR="004A49EF" w:rsidRPr="009618DA">
              <w:rPr>
                <w:rFonts w:ascii="Arial" w:hAnsi="Arial" w:cs="Arial"/>
                <w:sz w:val="24"/>
                <w:szCs w:val="24"/>
              </w:rPr>
              <w:t>ail:</w:t>
            </w:r>
          </w:p>
        </w:tc>
      </w:tr>
    </w:tbl>
    <w:p w14:paraId="61D1687B" w14:textId="77777777" w:rsidR="004A49EF" w:rsidRPr="004A49EF" w:rsidRDefault="004A49EF" w:rsidP="004A49EF">
      <w:pPr>
        <w:tabs>
          <w:tab w:val="left" w:pos="567"/>
        </w:tabs>
        <w:spacing w:after="120"/>
        <w:jc w:val="both"/>
        <w:rPr>
          <w:rFonts w:ascii="Arial" w:hAnsi="Arial" w:cs="Arial"/>
          <w:szCs w:val="24"/>
        </w:rPr>
      </w:pPr>
    </w:p>
    <w:p w14:paraId="5F9C5E4D" w14:textId="42ED168E" w:rsidR="007370D2" w:rsidRPr="007370D2" w:rsidRDefault="007370D2" w:rsidP="007370D2">
      <w:pPr>
        <w:pStyle w:val="Odstavecseseznamem"/>
        <w:tabs>
          <w:tab w:val="left" w:pos="567"/>
        </w:tabs>
        <w:spacing w:after="240"/>
        <w:ind w:left="708"/>
        <w:contextualSpacing w:val="0"/>
        <w:jc w:val="both"/>
        <w:rPr>
          <w:rFonts w:ascii="Arial" w:hAnsi="Arial" w:cs="Arial"/>
          <w:sz w:val="24"/>
          <w:szCs w:val="24"/>
        </w:rPr>
      </w:pPr>
      <w:r w:rsidRPr="007370D2">
        <w:rPr>
          <w:rFonts w:ascii="Arial" w:hAnsi="Arial" w:cs="Arial"/>
          <w:sz w:val="24"/>
          <w:szCs w:val="24"/>
        </w:rPr>
        <w:t>Kontaktní osob</w:t>
      </w:r>
      <w:r>
        <w:rPr>
          <w:rFonts w:ascii="Arial" w:hAnsi="Arial" w:cs="Arial"/>
          <w:sz w:val="24"/>
          <w:szCs w:val="24"/>
        </w:rPr>
        <w:t>a Obyvatele může</w:t>
      </w:r>
      <w:r w:rsidRPr="007370D2">
        <w:rPr>
          <w:rFonts w:ascii="Arial" w:hAnsi="Arial" w:cs="Arial"/>
          <w:sz w:val="24"/>
          <w:szCs w:val="24"/>
        </w:rPr>
        <w:t xml:space="preserve"> být nápomocn</w:t>
      </w:r>
      <w:r>
        <w:rPr>
          <w:rFonts w:ascii="Arial" w:hAnsi="Arial" w:cs="Arial"/>
          <w:sz w:val="24"/>
          <w:szCs w:val="24"/>
        </w:rPr>
        <w:t>a</w:t>
      </w:r>
      <w:r w:rsidRPr="007370D2">
        <w:rPr>
          <w:rFonts w:ascii="Arial" w:hAnsi="Arial" w:cs="Arial"/>
          <w:sz w:val="24"/>
          <w:szCs w:val="24"/>
        </w:rPr>
        <w:t xml:space="preserve"> při:</w:t>
      </w:r>
    </w:p>
    <w:p w14:paraId="0CDA9CD9" w14:textId="6D0FA04D" w:rsidR="007370D2" w:rsidRPr="007370D2" w:rsidRDefault="007370D2" w:rsidP="007370D2">
      <w:pPr>
        <w:spacing w:after="0" w:line="240" w:lineRule="auto"/>
        <w:ind w:left="708"/>
        <w:jc w:val="both"/>
        <w:rPr>
          <w:rFonts w:ascii="Arial" w:hAnsi="Arial" w:cs="Arial"/>
          <w:sz w:val="24"/>
          <w:szCs w:val="24"/>
        </w:rPr>
      </w:pPr>
      <w:r w:rsidRPr="007370D2">
        <w:rPr>
          <w:rFonts w:ascii="Arial" w:hAnsi="Arial" w:cs="Arial"/>
          <w:sz w:val="24"/>
          <w:szCs w:val="24"/>
        </w:rPr>
        <w:t>a)  komunikaci týkající se úhrad za poskytované sociální s</w:t>
      </w:r>
      <w:r>
        <w:rPr>
          <w:rFonts w:ascii="Arial" w:hAnsi="Arial" w:cs="Arial"/>
          <w:sz w:val="24"/>
          <w:szCs w:val="24"/>
        </w:rPr>
        <w:t>lužby;</w:t>
      </w:r>
    </w:p>
    <w:p w14:paraId="39BFE163" w14:textId="5A8BA2FF" w:rsidR="007370D2" w:rsidRPr="007370D2" w:rsidRDefault="007370D2" w:rsidP="007370D2">
      <w:pPr>
        <w:spacing w:after="0" w:line="240" w:lineRule="auto"/>
        <w:ind w:left="708"/>
        <w:jc w:val="both"/>
        <w:rPr>
          <w:rFonts w:ascii="Arial" w:hAnsi="Arial" w:cs="Arial"/>
          <w:sz w:val="24"/>
          <w:szCs w:val="24"/>
        </w:rPr>
      </w:pPr>
      <w:r w:rsidRPr="007370D2">
        <w:rPr>
          <w:rFonts w:ascii="Arial" w:hAnsi="Arial" w:cs="Arial"/>
          <w:sz w:val="24"/>
          <w:szCs w:val="24"/>
        </w:rPr>
        <w:t>b)  vyjednávání o veškerých změnách ve</w:t>
      </w:r>
      <w:r>
        <w:rPr>
          <w:rFonts w:ascii="Arial" w:hAnsi="Arial" w:cs="Arial"/>
          <w:sz w:val="24"/>
          <w:szCs w:val="24"/>
        </w:rPr>
        <w:t xml:space="preserve"> smlouvě;</w:t>
      </w:r>
    </w:p>
    <w:p w14:paraId="59946CA9" w14:textId="713D0980" w:rsidR="008C1A56" w:rsidRDefault="007370D2" w:rsidP="007370D2">
      <w:pPr>
        <w:spacing w:after="0" w:line="240" w:lineRule="auto"/>
        <w:ind w:left="708"/>
        <w:jc w:val="both"/>
        <w:rPr>
          <w:rFonts w:ascii="Arial" w:hAnsi="Arial" w:cs="Arial"/>
          <w:sz w:val="24"/>
          <w:szCs w:val="24"/>
        </w:rPr>
      </w:pPr>
      <w:r w:rsidRPr="007370D2">
        <w:rPr>
          <w:rFonts w:ascii="Arial" w:hAnsi="Arial" w:cs="Arial"/>
          <w:sz w:val="24"/>
          <w:szCs w:val="24"/>
        </w:rPr>
        <w:t>c)  vyřizování záležitostí za účelem zajišt</w:t>
      </w:r>
      <w:r w:rsidR="008511A6">
        <w:rPr>
          <w:rFonts w:ascii="Arial" w:hAnsi="Arial" w:cs="Arial"/>
          <w:sz w:val="24"/>
          <w:szCs w:val="24"/>
        </w:rPr>
        <w:t>ění poskytování sociální služby.</w:t>
      </w:r>
    </w:p>
    <w:p w14:paraId="35ACC08C" w14:textId="77777777" w:rsidR="00D2796D" w:rsidRDefault="00D2796D" w:rsidP="000737CD">
      <w:pPr>
        <w:spacing w:after="0" w:line="240" w:lineRule="auto"/>
        <w:jc w:val="both"/>
        <w:rPr>
          <w:rFonts w:ascii="Arial" w:hAnsi="Arial" w:cs="Arial"/>
          <w:color w:val="FF0000"/>
          <w:sz w:val="24"/>
          <w:szCs w:val="24"/>
        </w:rPr>
      </w:pPr>
    </w:p>
    <w:p w14:paraId="723CC4CB" w14:textId="77777777" w:rsidR="00CC6392" w:rsidRDefault="00CC6392" w:rsidP="000737CD">
      <w:pPr>
        <w:spacing w:after="0" w:line="240" w:lineRule="auto"/>
        <w:jc w:val="both"/>
        <w:rPr>
          <w:rFonts w:ascii="Arial" w:hAnsi="Arial" w:cs="Arial"/>
          <w:color w:val="FF0000"/>
          <w:sz w:val="24"/>
          <w:szCs w:val="24"/>
        </w:rPr>
      </w:pPr>
    </w:p>
    <w:p w14:paraId="20568D72" w14:textId="77777777" w:rsidR="00CC6392" w:rsidRDefault="00CC6392" w:rsidP="000737CD">
      <w:pPr>
        <w:spacing w:after="0" w:line="240" w:lineRule="auto"/>
        <w:jc w:val="both"/>
        <w:rPr>
          <w:rFonts w:ascii="Arial" w:hAnsi="Arial" w:cs="Arial"/>
          <w:color w:val="FF0000"/>
          <w:sz w:val="24"/>
          <w:szCs w:val="24"/>
        </w:rPr>
      </w:pPr>
    </w:p>
    <w:p w14:paraId="337CFEE5" w14:textId="77777777" w:rsidR="00CC6392" w:rsidRDefault="00CC6392" w:rsidP="000737CD">
      <w:pPr>
        <w:spacing w:after="0" w:line="240" w:lineRule="auto"/>
        <w:jc w:val="both"/>
        <w:rPr>
          <w:rFonts w:ascii="Arial" w:hAnsi="Arial" w:cs="Arial"/>
          <w:color w:val="FF0000"/>
          <w:sz w:val="24"/>
          <w:szCs w:val="24"/>
        </w:rPr>
      </w:pPr>
    </w:p>
    <w:p w14:paraId="5D4B5EAC" w14:textId="77777777" w:rsidR="00CC6392" w:rsidRDefault="00CC6392" w:rsidP="000737CD">
      <w:pPr>
        <w:spacing w:after="0" w:line="240" w:lineRule="auto"/>
        <w:jc w:val="both"/>
        <w:rPr>
          <w:rFonts w:ascii="Arial" w:hAnsi="Arial" w:cs="Arial"/>
          <w:color w:val="FF0000"/>
          <w:sz w:val="24"/>
          <w:szCs w:val="24"/>
        </w:rPr>
      </w:pPr>
    </w:p>
    <w:p w14:paraId="2F7BD144" w14:textId="77777777" w:rsidR="00CC6392" w:rsidRDefault="00CC6392" w:rsidP="000737CD">
      <w:pPr>
        <w:spacing w:after="0" w:line="240" w:lineRule="auto"/>
        <w:jc w:val="both"/>
        <w:rPr>
          <w:rFonts w:ascii="Arial" w:hAnsi="Arial" w:cs="Arial"/>
          <w:color w:val="FF0000"/>
          <w:sz w:val="24"/>
          <w:szCs w:val="24"/>
        </w:rPr>
      </w:pPr>
    </w:p>
    <w:p w14:paraId="3C17DCF1" w14:textId="77777777" w:rsidR="00CC6392" w:rsidRDefault="00CC6392" w:rsidP="000737CD">
      <w:pPr>
        <w:spacing w:after="0" w:line="240" w:lineRule="auto"/>
        <w:jc w:val="both"/>
        <w:rPr>
          <w:rFonts w:ascii="Arial" w:hAnsi="Arial" w:cs="Arial"/>
          <w:color w:val="FF0000"/>
          <w:sz w:val="24"/>
          <w:szCs w:val="24"/>
        </w:rPr>
      </w:pPr>
    </w:p>
    <w:p w14:paraId="7A83EF13" w14:textId="77777777" w:rsidR="00CC6392" w:rsidRDefault="00CC6392" w:rsidP="000737CD">
      <w:pPr>
        <w:spacing w:after="0" w:line="240" w:lineRule="auto"/>
        <w:jc w:val="both"/>
        <w:rPr>
          <w:rFonts w:ascii="Arial" w:hAnsi="Arial" w:cs="Arial"/>
          <w:color w:val="FF0000"/>
          <w:sz w:val="24"/>
          <w:szCs w:val="24"/>
        </w:rPr>
      </w:pPr>
    </w:p>
    <w:p w14:paraId="3277B0D4" w14:textId="77777777" w:rsidR="00CC6392" w:rsidRDefault="00CC6392" w:rsidP="000737CD">
      <w:pPr>
        <w:spacing w:after="0" w:line="240" w:lineRule="auto"/>
        <w:jc w:val="both"/>
        <w:rPr>
          <w:rFonts w:ascii="Arial" w:hAnsi="Arial" w:cs="Arial"/>
          <w:color w:val="FF0000"/>
          <w:sz w:val="24"/>
          <w:szCs w:val="24"/>
        </w:rPr>
      </w:pPr>
    </w:p>
    <w:p w14:paraId="34C7717C" w14:textId="77777777" w:rsidR="00CC6392" w:rsidRDefault="00CC6392" w:rsidP="000737CD">
      <w:pPr>
        <w:spacing w:after="0" w:line="240" w:lineRule="auto"/>
        <w:jc w:val="both"/>
        <w:rPr>
          <w:rFonts w:ascii="Arial" w:hAnsi="Arial" w:cs="Arial"/>
          <w:color w:val="FF0000"/>
          <w:sz w:val="24"/>
          <w:szCs w:val="24"/>
        </w:rPr>
      </w:pPr>
    </w:p>
    <w:p w14:paraId="62596BED" w14:textId="77777777" w:rsidR="00CC6392" w:rsidRDefault="00CC6392" w:rsidP="000737CD">
      <w:pPr>
        <w:spacing w:after="0" w:line="240" w:lineRule="auto"/>
        <w:jc w:val="both"/>
        <w:rPr>
          <w:rFonts w:ascii="Arial" w:hAnsi="Arial" w:cs="Arial"/>
          <w:color w:val="FF0000"/>
          <w:sz w:val="24"/>
          <w:szCs w:val="24"/>
        </w:rPr>
      </w:pPr>
    </w:p>
    <w:p w14:paraId="2C5043D9" w14:textId="77777777" w:rsidR="00CC6392" w:rsidRPr="000737CD" w:rsidRDefault="00CC6392" w:rsidP="000737CD">
      <w:pPr>
        <w:spacing w:after="0" w:line="240" w:lineRule="auto"/>
        <w:jc w:val="both"/>
        <w:rPr>
          <w:rFonts w:ascii="Arial" w:hAnsi="Arial" w:cs="Arial"/>
          <w:color w:val="FF0000"/>
          <w:sz w:val="24"/>
          <w:szCs w:val="24"/>
        </w:rPr>
      </w:pPr>
    </w:p>
    <w:p w14:paraId="2E196916" w14:textId="38ABB59A" w:rsidR="00273C88" w:rsidRPr="001B27B9" w:rsidRDefault="001B27B9" w:rsidP="001B27B9">
      <w:pPr>
        <w:pStyle w:val="Nadpis1"/>
        <w:jc w:val="center"/>
        <w:rPr>
          <w:rFonts w:ascii="Arial" w:hAnsi="Arial" w:cs="Arial"/>
          <w:color w:val="auto"/>
        </w:rPr>
      </w:pPr>
      <w:r w:rsidRPr="001B27B9">
        <w:rPr>
          <w:rFonts w:ascii="Arial" w:hAnsi="Arial" w:cs="Arial"/>
          <w:color w:val="auto"/>
        </w:rPr>
        <w:t>X</w:t>
      </w:r>
      <w:r w:rsidR="00273C88" w:rsidRPr="001B27B9">
        <w:rPr>
          <w:rFonts w:ascii="Arial" w:hAnsi="Arial" w:cs="Arial"/>
          <w:color w:val="auto"/>
        </w:rPr>
        <w:t>. VÝPOVĚDNÍ DŮVODY A VÝPOVĚDNÍ LHŮTY</w:t>
      </w:r>
    </w:p>
    <w:p w14:paraId="1FE134BB" w14:textId="2D041678" w:rsidR="001E5B51" w:rsidRPr="000737CD" w:rsidRDefault="00E30894" w:rsidP="000737CD">
      <w:pPr>
        <w:spacing w:after="120"/>
        <w:jc w:val="both"/>
        <w:rPr>
          <w:rFonts w:ascii="Arial" w:hAnsi="Arial" w:cs="Arial"/>
          <w:sz w:val="24"/>
          <w:szCs w:val="24"/>
        </w:rPr>
      </w:pPr>
      <w:r w:rsidRPr="000737CD">
        <w:rPr>
          <w:rFonts w:ascii="Arial" w:hAnsi="Arial" w:cs="Arial"/>
          <w:sz w:val="24"/>
          <w:szCs w:val="24"/>
        </w:rPr>
        <w:t>Obyvatel můž</w:t>
      </w:r>
      <w:r w:rsidR="001E5B51" w:rsidRPr="000737CD">
        <w:rPr>
          <w:rFonts w:ascii="Arial" w:hAnsi="Arial" w:cs="Arial"/>
          <w:sz w:val="24"/>
          <w:szCs w:val="24"/>
        </w:rPr>
        <w:t xml:space="preserve">e </w:t>
      </w:r>
      <w:r w:rsidRPr="000737CD">
        <w:rPr>
          <w:rFonts w:ascii="Arial" w:hAnsi="Arial" w:cs="Arial"/>
          <w:sz w:val="24"/>
          <w:szCs w:val="24"/>
        </w:rPr>
        <w:t>S</w:t>
      </w:r>
      <w:r w:rsidR="001E5B51" w:rsidRPr="000737CD">
        <w:rPr>
          <w:rFonts w:ascii="Arial" w:hAnsi="Arial" w:cs="Arial"/>
          <w:sz w:val="24"/>
          <w:szCs w:val="24"/>
        </w:rPr>
        <w:t xml:space="preserve">mlouvu kdykoliv písemně vypovědět bez udání důvodu. </w:t>
      </w:r>
    </w:p>
    <w:p w14:paraId="1DB0A534" w14:textId="630515F4" w:rsidR="001E5B51" w:rsidRPr="000737CD" w:rsidRDefault="003E718D" w:rsidP="000737CD">
      <w:pPr>
        <w:spacing w:after="0" w:line="240" w:lineRule="auto"/>
        <w:jc w:val="both"/>
        <w:rPr>
          <w:rFonts w:ascii="Arial" w:hAnsi="Arial" w:cs="Arial"/>
          <w:sz w:val="24"/>
          <w:szCs w:val="24"/>
        </w:rPr>
      </w:pPr>
      <w:r w:rsidRPr="000737CD">
        <w:rPr>
          <w:rFonts w:ascii="Arial" w:hAnsi="Arial" w:cs="Arial"/>
          <w:sz w:val="24"/>
          <w:szCs w:val="24"/>
        </w:rPr>
        <w:t xml:space="preserve">Poskytovatel </w:t>
      </w:r>
      <w:r w:rsidR="001E5B51" w:rsidRPr="000737CD">
        <w:rPr>
          <w:rFonts w:ascii="Arial" w:hAnsi="Arial" w:cs="Arial"/>
          <w:sz w:val="24"/>
          <w:szCs w:val="24"/>
        </w:rPr>
        <w:t xml:space="preserve">může smlouvu vypovědět z těchto důvodů: </w:t>
      </w:r>
    </w:p>
    <w:p w14:paraId="1CBE895E" w14:textId="0CCE7394" w:rsidR="001E5B51" w:rsidRDefault="003E718D" w:rsidP="003912F2">
      <w:pPr>
        <w:pStyle w:val="Odstavecseseznamem"/>
        <w:numPr>
          <w:ilvl w:val="0"/>
          <w:numId w:val="25"/>
        </w:numPr>
        <w:spacing w:after="0" w:line="240" w:lineRule="auto"/>
        <w:jc w:val="both"/>
        <w:rPr>
          <w:rFonts w:ascii="Arial" w:hAnsi="Arial" w:cs="Arial"/>
          <w:sz w:val="24"/>
          <w:szCs w:val="24"/>
        </w:rPr>
      </w:pPr>
      <w:r>
        <w:rPr>
          <w:rFonts w:ascii="Arial" w:hAnsi="Arial" w:cs="Arial"/>
          <w:sz w:val="24"/>
          <w:szCs w:val="24"/>
        </w:rPr>
        <w:t xml:space="preserve">Jestliže Obyvatel hrubě porušuje své povinnosti vyplývající ze Smlouvy, za hrubé porušení se považuje zejména: </w:t>
      </w:r>
    </w:p>
    <w:p w14:paraId="649E7CB3" w14:textId="2FED567F" w:rsidR="003E718D" w:rsidRDefault="003E718D" w:rsidP="003E718D">
      <w:pPr>
        <w:pStyle w:val="Odstavecseseznamem"/>
        <w:numPr>
          <w:ilvl w:val="2"/>
          <w:numId w:val="25"/>
        </w:numPr>
        <w:spacing w:after="120" w:line="240" w:lineRule="auto"/>
        <w:contextualSpacing w:val="0"/>
        <w:jc w:val="both"/>
        <w:rPr>
          <w:rFonts w:ascii="Arial" w:hAnsi="Arial" w:cs="Arial"/>
          <w:sz w:val="24"/>
          <w:szCs w:val="24"/>
        </w:rPr>
      </w:pPr>
      <w:r>
        <w:rPr>
          <w:rFonts w:ascii="Arial" w:hAnsi="Arial" w:cs="Arial"/>
          <w:sz w:val="24"/>
          <w:szCs w:val="24"/>
        </w:rPr>
        <w:t xml:space="preserve">Nezaplacení úhrady </w:t>
      </w:r>
      <w:r w:rsidR="005D6FEB">
        <w:rPr>
          <w:rFonts w:ascii="Arial" w:hAnsi="Arial" w:cs="Arial"/>
          <w:sz w:val="24"/>
          <w:szCs w:val="24"/>
        </w:rPr>
        <w:t xml:space="preserve">za ubytování a stravu nebo péči ve 3 po sobě následujících měsících. </w:t>
      </w:r>
    </w:p>
    <w:p w14:paraId="54A8ADF1" w14:textId="17F42AF2" w:rsidR="001E5B51" w:rsidRPr="00F9695D" w:rsidRDefault="003E718D" w:rsidP="003E718D">
      <w:pPr>
        <w:pStyle w:val="Odstavecseseznamem"/>
        <w:numPr>
          <w:ilvl w:val="2"/>
          <w:numId w:val="25"/>
        </w:numPr>
        <w:spacing w:after="120" w:line="240" w:lineRule="auto"/>
        <w:contextualSpacing w:val="0"/>
        <w:jc w:val="both"/>
        <w:rPr>
          <w:rFonts w:ascii="Arial" w:hAnsi="Arial" w:cs="Arial"/>
          <w:sz w:val="24"/>
          <w:szCs w:val="24"/>
        </w:rPr>
      </w:pPr>
      <w:r>
        <w:rPr>
          <w:rFonts w:ascii="Arial" w:hAnsi="Arial" w:cs="Arial"/>
          <w:sz w:val="24"/>
          <w:szCs w:val="24"/>
        </w:rPr>
        <w:t xml:space="preserve">V případě opakovaného </w:t>
      </w:r>
      <w:r w:rsidRPr="00F9695D">
        <w:rPr>
          <w:rFonts w:ascii="Arial" w:hAnsi="Arial" w:cs="Arial"/>
          <w:sz w:val="24"/>
          <w:szCs w:val="24"/>
        </w:rPr>
        <w:t xml:space="preserve">porušování </w:t>
      </w:r>
      <w:r w:rsidR="00953B89" w:rsidRPr="00F9695D">
        <w:rPr>
          <w:rFonts w:ascii="Arial" w:hAnsi="Arial" w:cs="Arial"/>
          <w:sz w:val="24"/>
          <w:szCs w:val="24"/>
        </w:rPr>
        <w:t>pravidel Domác</w:t>
      </w:r>
      <w:r w:rsidR="005D6FEB" w:rsidRPr="00F9695D">
        <w:rPr>
          <w:rFonts w:ascii="Arial" w:hAnsi="Arial" w:cs="Arial"/>
          <w:sz w:val="24"/>
          <w:szCs w:val="24"/>
        </w:rPr>
        <w:t xml:space="preserve">ího </w:t>
      </w:r>
      <w:r w:rsidR="005D6FEB" w:rsidRPr="009618DA">
        <w:rPr>
          <w:rFonts w:ascii="Arial" w:hAnsi="Arial" w:cs="Arial"/>
          <w:sz w:val="24"/>
          <w:szCs w:val="24"/>
        </w:rPr>
        <w:t>řádu</w:t>
      </w:r>
      <w:r w:rsidR="00DF615D" w:rsidRPr="009618DA">
        <w:rPr>
          <w:rFonts w:ascii="Arial" w:hAnsi="Arial" w:cs="Arial"/>
          <w:sz w:val="24"/>
          <w:szCs w:val="24"/>
        </w:rPr>
        <w:t xml:space="preserve"> </w:t>
      </w:r>
      <w:r w:rsidR="002328F4" w:rsidRPr="009618DA">
        <w:rPr>
          <w:rFonts w:ascii="Arial" w:hAnsi="Arial" w:cs="Arial"/>
          <w:sz w:val="24"/>
          <w:szCs w:val="24"/>
        </w:rPr>
        <w:t>(viz p</w:t>
      </w:r>
      <w:r w:rsidR="00DF615D" w:rsidRPr="009618DA">
        <w:rPr>
          <w:rFonts w:ascii="Arial" w:hAnsi="Arial" w:cs="Arial"/>
          <w:sz w:val="24"/>
          <w:szCs w:val="24"/>
        </w:rPr>
        <w:t>říloha č. 1</w:t>
      </w:r>
      <w:r w:rsidR="002328F4" w:rsidRPr="009618DA">
        <w:rPr>
          <w:rFonts w:ascii="Arial" w:hAnsi="Arial" w:cs="Arial"/>
          <w:sz w:val="24"/>
          <w:szCs w:val="24"/>
        </w:rPr>
        <w:t xml:space="preserve"> Smlouvy</w:t>
      </w:r>
      <w:r w:rsidR="00DF615D" w:rsidRPr="009618DA">
        <w:rPr>
          <w:rFonts w:ascii="Arial" w:hAnsi="Arial" w:cs="Arial"/>
          <w:sz w:val="24"/>
          <w:szCs w:val="24"/>
        </w:rPr>
        <w:t>)</w:t>
      </w:r>
      <w:r w:rsidRPr="009618DA">
        <w:rPr>
          <w:rFonts w:ascii="Arial" w:hAnsi="Arial" w:cs="Arial"/>
          <w:sz w:val="24"/>
          <w:szCs w:val="24"/>
        </w:rPr>
        <w:t xml:space="preserve">, a to za podmínky předchozího písemného </w:t>
      </w:r>
      <w:r w:rsidRPr="00F9695D">
        <w:rPr>
          <w:rFonts w:ascii="Arial" w:hAnsi="Arial" w:cs="Arial"/>
          <w:sz w:val="24"/>
          <w:szCs w:val="24"/>
        </w:rPr>
        <w:t xml:space="preserve">upozornění na porušování pravidel. Opakovaným porušením </w:t>
      </w:r>
      <w:r w:rsidR="005D6FEB" w:rsidRPr="00F9695D">
        <w:rPr>
          <w:rFonts w:ascii="Arial" w:hAnsi="Arial" w:cs="Arial"/>
          <w:sz w:val="24"/>
          <w:szCs w:val="24"/>
        </w:rPr>
        <w:t>pra</w:t>
      </w:r>
      <w:r w:rsidRPr="00F9695D">
        <w:rPr>
          <w:rFonts w:ascii="Arial" w:hAnsi="Arial" w:cs="Arial"/>
          <w:sz w:val="24"/>
          <w:szCs w:val="24"/>
        </w:rPr>
        <w:t xml:space="preserve">videl se rozumí skutečnost, že byl Obyvatel na porušení písemně upozorněn, a to v průběhu třech měsíců předcházejících tomuto porušení, vč. </w:t>
      </w:r>
      <w:r w:rsidR="00522D90" w:rsidRPr="00F9695D">
        <w:rPr>
          <w:rFonts w:ascii="Arial" w:hAnsi="Arial" w:cs="Arial"/>
          <w:sz w:val="24"/>
          <w:szCs w:val="24"/>
        </w:rPr>
        <w:t>v</w:t>
      </w:r>
      <w:r w:rsidRPr="00F9695D">
        <w:rPr>
          <w:rFonts w:ascii="Arial" w:hAnsi="Arial" w:cs="Arial"/>
          <w:sz w:val="24"/>
          <w:szCs w:val="24"/>
        </w:rPr>
        <w:t xml:space="preserve">ýstrahy před možností ukončení smluvního vztahu výpovědí ze strany Poskytovatele. </w:t>
      </w:r>
    </w:p>
    <w:p w14:paraId="46A33D32" w14:textId="102CCFBF" w:rsidR="009570BF" w:rsidRPr="00F9695D" w:rsidRDefault="002328F4" w:rsidP="009570BF">
      <w:pPr>
        <w:pStyle w:val="Odstavecseseznamem"/>
        <w:numPr>
          <w:ilvl w:val="0"/>
          <w:numId w:val="25"/>
        </w:numPr>
        <w:spacing w:after="120" w:line="240" w:lineRule="auto"/>
        <w:contextualSpacing w:val="0"/>
        <w:jc w:val="both"/>
        <w:rPr>
          <w:rFonts w:ascii="Arial" w:hAnsi="Arial" w:cs="Arial"/>
          <w:sz w:val="24"/>
          <w:szCs w:val="24"/>
        </w:rPr>
      </w:pPr>
      <w:r>
        <w:rPr>
          <w:rFonts w:ascii="Arial" w:hAnsi="Arial" w:cs="Arial"/>
          <w:sz w:val="24"/>
          <w:szCs w:val="24"/>
        </w:rPr>
        <w:t>P</w:t>
      </w:r>
      <w:r w:rsidR="009570BF" w:rsidRPr="00F9695D">
        <w:rPr>
          <w:rFonts w:ascii="Arial" w:hAnsi="Arial" w:cs="Arial"/>
          <w:sz w:val="24"/>
          <w:szCs w:val="24"/>
        </w:rPr>
        <w:t>okud došlo ke změně poměrů Obyvatele, zejména zdravotního stavu a Poskytovatel není oprávněn nebo schopen poskytovat sociální a ošetřovatelské služby, které v důsledku této změny Obyvatel potřebuje a požaduje, přičemž posouzení zdravotního stavu vychází vždy z posudku příslušného odborného lékaře</w:t>
      </w:r>
      <w:r>
        <w:rPr>
          <w:rFonts w:ascii="Arial" w:hAnsi="Arial" w:cs="Arial"/>
          <w:sz w:val="24"/>
          <w:szCs w:val="24"/>
        </w:rPr>
        <w:t>.</w:t>
      </w:r>
    </w:p>
    <w:p w14:paraId="24EFAA14" w14:textId="7D891220" w:rsidR="009D373A" w:rsidRDefault="009D373A" w:rsidP="009D373A">
      <w:pPr>
        <w:pStyle w:val="Odstavecseseznamem"/>
        <w:numPr>
          <w:ilvl w:val="0"/>
          <w:numId w:val="25"/>
        </w:numPr>
        <w:spacing w:after="120" w:line="240" w:lineRule="auto"/>
        <w:jc w:val="both"/>
        <w:rPr>
          <w:rFonts w:ascii="Arial" w:hAnsi="Arial" w:cs="Arial"/>
          <w:sz w:val="24"/>
          <w:szCs w:val="24"/>
        </w:rPr>
      </w:pPr>
      <w:r w:rsidRPr="00F9695D">
        <w:rPr>
          <w:rFonts w:ascii="Arial" w:hAnsi="Arial" w:cs="Arial"/>
          <w:sz w:val="24"/>
          <w:szCs w:val="24"/>
        </w:rPr>
        <w:t>Jestliže Obyvatel nevyužívá sjednané sociální služby. Za tuto skutečnost s</w:t>
      </w:r>
      <w:r w:rsidR="00DF615D">
        <w:rPr>
          <w:rFonts w:ascii="Arial" w:hAnsi="Arial" w:cs="Arial"/>
          <w:sz w:val="24"/>
          <w:szCs w:val="24"/>
        </w:rPr>
        <w:t>e považuje pobyt mimo zařízení P</w:t>
      </w:r>
      <w:r w:rsidRPr="00F9695D">
        <w:rPr>
          <w:rFonts w:ascii="Arial" w:hAnsi="Arial" w:cs="Arial"/>
          <w:sz w:val="24"/>
          <w:szCs w:val="24"/>
        </w:rPr>
        <w:t>oskytovatele</w:t>
      </w:r>
      <w:r w:rsidR="00953B89" w:rsidRPr="00F9695D">
        <w:rPr>
          <w:rFonts w:ascii="Arial" w:hAnsi="Arial" w:cs="Arial"/>
          <w:sz w:val="24"/>
          <w:szCs w:val="24"/>
        </w:rPr>
        <w:t>, který</w:t>
      </w:r>
      <w:r w:rsidR="008A7FE4" w:rsidRPr="00F9695D">
        <w:rPr>
          <w:rFonts w:ascii="Arial" w:hAnsi="Arial" w:cs="Arial"/>
          <w:sz w:val="24"/>
          <w:szCs w:val="24"/>
        </w:rPr>
        <w:t xml:space="preserve"> překračuje v úhr</w:t>
      </w:r>
      <w:r w:rsidR="008A7FE4">
        <w:rPr>
          <w:rFonts w:ascii="Arial" w:hAnsi="Arial" w:cs="Arial"/>
          <w:sz w:val="24"/>
          <w:szCs w:val="24"/>
        </w:rPr>
        <w:t xml:space="preserve">nu 60 dnů za kalendářní rok, přičemž se do celkové doby pobytu mimo zařízení Poskytovatele nezapočítávají dny, kdy se jednalo o pobyt Obyvatele ve zdravotnickém zařízení. </w:t>
      </w:r>
      <w:r>
        <w:rPr>
          <w:rFonts w:ascii="Arial" w:hAnsi="Arial" w:cs="Arial"/>
          <w:sz w:val="24"/>
          <w:szCs w:val="24"/>
        </w:rPr>
        <w:t xml:space="preserve"> </w:t>
      </w:r>
    </w:p>
    <w:p w14:paraId="07FD7AB3" w14:textId="77777777" w:rsidR="008A7FE4" w:rsidRPr="009D373A" w:rsidRDefault="008A7FE4" w:rsidP="008A7FE4">
      <w:pPr>
        <w:pStyle w:val="Odstavecseseznamem"/>
        <w:spacing w:after="120" w:line="240" w:lineRule="auto"/>
        <w:ind w:left="717"/>
        <w:jc w:val="both"/>
        <w:rPr>
          <w:rFonts w:ascii="Arial" w:hAnsi="Arial" w:cs="Arial"/>
          <w:sz w:val="24"/>
          <w:szCs w:val="24"/>
        </w:rPr>
      </w:pPr>
    </w:p>
    <w:p w14:paraId="6625EBBD" w14:textId="2C646045" w:rsidR="001E5B51" w:rsidRPr="000737CD" w:rsidRDefault="001E5B51" w:rsidP="000737CD">
      <w:pPr>
        <w:spacing w:after="240"/>
        <w:jc w:val="both"/>
        <w:rPr>
          <w:rFonts w:ascii="Arial" w:hAnsi="Arial" w:cs="Arial"/>
          <w:sz w:val="24"/>
          <w:szCs w:val="24"/>
        </w:rPr>
      </w:pPr>
      <w:r w:rsidRPr="000737CD">
        <w:rPr>
          <w:rFonts w:ascii="Arial" w:hAnsi="Arial" w:cs="Arial"/>
          <w:sz w:val="24"/>
          <w:szCs w:val="24"/>
        </w:rPr>
        <w:t xml:space="preserve">Výpovědní lhůta </w:t>
      </w:r>
      <w:r w:rsidR="008A7FE4" w:rsidRPr="000737CD">
        <w:rPr>
          <w:rFonts w:ascii="Arial" w:hAnsi="Arial" w:cs="Arial"/>
          <w:sz w:val="24"/>
          <w:szCs w:val="24"/>
        </w:rPr>
        <w:t xml:space="preserve">činní </w:t>
      </w:r>
      <w:r w:rsidR="005D6FEB" w:rsidRPr="000737CD">
        <w:rPr>
          <w:rFonts w:ascii="Arial" w:hAnsi="Arial" w:cs="Arial"/>
          <w:sz w:val="24"/>
          <w:szCs w:val="24"/>
        </w:rPr>
        <w:t>30</w:t>
      </w:r>
      <w:r w:rsidR="008A7FE4" w:rsidRPr="000737CD">
        <w:rPr>
          <w:rFonts w:ascii="Arial" w:hAnsi="Arial" w:cs="Arial"/>
          <w:sz w:val="24"/>
          <w:szCs w:val="24"/>
        </w:rPr>
        <w:t xml:space="preserve"> kalendářní</w:t>
      </w:r>
      <w:r w:rsidR="005D6FEB" w:rsidRPr="000737CD">
        <w:rPr>
          <w:rFonts w:ascii="Arial" w:hAnsi="Arial" w:cs="Arial"/>
          <w:sz w:val="24"/>
          <w:szCs w:val="24"/>
        </w:rPr>
        <w:t>ch dnů a počíná běžet n</w:t>
      </w:r>
      <w:r w:rsidR="008A7FE4" w:rsidRPr="000737CD">
        <w:rPr>
          <w:rFonts w:ascii="Arial" w:hAnsi="Arial" w:cs="Arial"/>
          <w:sz w:val="24"/>
          <w:szCs w:val="24"/>
        </w:rPr>
        <w:t>ásledující</w:t>
      </w:r>
      <w:r w:rsidR="005D6FEB" w:rsidRPr="000737CD">
        <w:rPr>
          <w:rFonts w:ascii="Arial" w:hAnsi="Arial" w:cs="Arial"/>
          <w:sz w:val="24"/>
          <w:szCs w:val="24"/>
        </w:rPr>
        <w:t>m</w:t>
      </w:r>
      <w:r w:rsidR="008A7FE4" w:rsidRPr="000737CD">
        <w:rPr>
          <w:rFonts w:ascii="Arial" w:hAnsi="Arial" w:cs="Arial"/>
          <w:sz w:val="24"/>
          <w:szCs w:val="24"/>
        </w:rPr>
        <w:t xml:space="preserve"> </w:t>
      </w:r>
      <w:r w:rsidR="005D6FEB" w:rsidRPr="000737CD">
        <w:rPr>
          <w:rFonts w:ascii="Arial" w:hAnsi="Arial" w:cs="Arial"/>
          <w:sz w:val="24"/>
          <w:szCs w:val="24"/>
        </w:rPr>
        <w:t xml:space="preserve">dnem po doručení. </w:t>
      </w:r>
      <w:r w:rsidR="008A7FE4" w:rsidRPr="000737CD">
        <w:rPr>
          <w:rFonts w:ascii="Arial" w:hAnsi="Arial" w:cs="Arial"/>
          <w:sz w:val="24"/>
          <w:szCs w:val="24"/>
        </w:rPr>
        <w:t xml:space="preserve">Výpověď musí být podána písemně a prokazatelně doručena druhé straně, pokud se smluvní strany nedohodnou jinak. Uplynutím výpovědní lhůty pozbývá Smlouva platnosti. </w:t>
      </w:r>
    </w:p>
    <w:p w14:paraId="57D18ECB" w14:textId="2E62B322" w:rsidR="00273C88" w:rsidRPr="001B27B9" w:rsidRDefault="001B27B9" w:rsidP="001B27B9">
      <w:pPr>
        <w:pStyle w:val="Nadpis1"/>
        <w:jc w:val="center"/>
        <w:rPr>
          <w:rFonts w:ascii="Arial" w:hAnsi="Arial" w:cs="Arial"/>
          <w:color w:val="auto"/>
        </w:rPr>
      </w:pPr>
      <w:r w:rsidRPr="001B27B9">
        <w:rPr>
          <w:rFonts w:ascii="Arial" w:hAnsi="Arial" w:cs="Arial"/>
          <w:color w:val="auto"/>
        </w:rPr>
        <w:t>X</w:t>
      </w:r>
      <w:r w:rsidR="00711137">
        <w:rPr>
          <w:rFonts w:ascii="Arial" w:hAnsi="Arial" w:cs="Arial"/>
          <w:color w:val="auto"/>
        </w:rPr>
        <w:t>I</w:t>
      </w:r>
      <w:r w:rsidR="00273C88" w:rsidRPr="001B27B9">
        <w:rPr>
          <w:rFonts w:ascii="Arial" w:hAnsi="Arial" w:cs="Arial"/>
          <w:color w:val="auto"/>
        </w:rPr>
        <w:t>. DOBA PLATNOSTI SMLOUVY</w:t>
      </w:r>
    </w:p>
    <w:p w14:paraId="1D5FF97C" w14:textId="6749342A" w:rsidR="005E1B94" w:rsidRPr="00FD5378" w:rsidRDefault="005E1B94" w:rsidP="000737CD">
      <w:pPr>
        <w:spacing w:after="120"/>
        <w:jc w:val="both"/>
        <w:rPr>
          <w:rFonts w:ascii="Arial" w:hAnsi="Arial" w:cs="Arial"/>
          <w:color w:val="548DD4" w:themeColor="text2" w:themeTint="99"/>
          <w:sz w:val="24"/>
          <w:szCs w:val="24"/>
        </w:rPr>
      </w:pPr>
      <w:r w:rsidRPr="000737CD">
        <w:rPr>
          <w:rFonts w:ascii="Arial" w:hAnsi="Arial" w:cs="Arial"/>
          <w:sz w:val="24"/>
          <w:szCs w:val="24"/>
        </w:rPr>
        <w:t>Smlouva na</w:t>
      </w:r>
      <w:r w:rsidR="00D1018B" w:rsidRPr="000737CD">
        <w:rPr>
          <w:rFonts w:ascii="Arial" w:hAnsi="Arial" w:cs="Arial"/>
          <w:sz w:val="24"/>
          <w:szCs w:val="24"/>
        </w:rPr>
        <w:t>bývá platnosti dnem jejího podpisu oběma smluvními stranami</w:t>
      </w:r>
      <w:r w:rsidR="00BC594F" w:rsidRPr="000737CD">
        <w:rPr>
          <w:rFonts w:ascii="Arial" w:hAnsi="Arial" w:cs="Arial"/>
          <w:sz w:val="24"/>
          <w:szCs w:val="24"/>
        </w:rPr>
        <w:t xml:space="preserve"> a účinnosti dnem nástupu Obyvatele do Domova</w:t>
      </w:r>
      <w:r w:rsidR="00BC594F" w:rsidRPr="00FD5378">
        <w:rPr>
          <w:rFonts w:ascii="Arial" w:hAnsi="Arial" w:cs="Arial"/>
          <w:color w:val="548DD4" w:themeColor="text2" w:themeTint="99"/>
          <w:sz w:val="24"/>
          <w:szCs w:val="24"/>
        </w:rPr>
        <w:t xml:space="preserve">, tj. </w:t>
      </w:r>
      <w:proofErr w:type="gramStart"/>
      <w:r w:rsidR="00BC594F" w:rsidRPr="00FD5378">
        <w:rPr>
          <w:rFonts w:ascii="Arial" w:hAnsi="Arial" w:cs="Arial"/>
          <w:color w:val="548DD4" w:themeColor="text2" w:themeTint="99"/>
          <w:sz w:val="24"/>
          <w:szCs w:val="24"/>
        </w:rPr>
        <w:t>…….</w:t>
      </w:r>
      <w:proofErr w:type="gramEnd"/>
      <w:r w:rsidR="00D1018B" w:rsidRPr="00FD5378">
        <w:rPr>
          <w:rFonts w:ascii="Arial" w:hAnsi="Arial" w:cs="Arial"/>
          <w:color w:val="548DD4" w:themeColor="text2" w:themeTint="99"/>
          <w:sz w:val="24"/>
          <w:szCs w:val="24"/>
        </w:rPr>
        <w:t xml:space="preserve">. </w:t>
      </w:r>
    </w:p>
    <w:p w14:paraId="129E4787" w14:textId="6CFB33C6" w:rsidR="00BC594F" w:rsidRPr="00FD5378" w:rsidRDefault="005E1B94" w:rsidP="000737CD">
      <w:pPr>
        <w:spacing w:after="240"/>
        <w:jc w:val="both"/>
        <w:rPr>
          <w:rFonts w:ascii="Arial" w:hAnsi="Arial" w:cs="Arial"/>
          <w:color w:val="548DD4" w:themeColor="text2" w:themeTint="99"/>
        </w:rPr>
      </w:pPr>
      <w:r w:rsidRPr="000737CD">
        <w:rPr>
          <w:rFonts w:ascii="Arial" w:hAnsi="Arial" w:cs="Arial"/>
          <w:sz w:val="24"/>
          <w:szCs w:val="24"/>
        </w:rPr>
        <w:t xml:space="preserve">Smlouva se uzavírá na </w:t>
      </w:r>
      <w:r w:rsidRPr="00FD5378">
        <w:rPr>
          <w:rFonts w:ascii="Arial" w:hAnsi="Arial" w:cs="Arial"/>
          <w:b/>
          <w:color w:val="548DD4" w:themeColor="text2" w:themeTint="99"/>
          <w:sz w:val="24"/>
          <w:szCs w:val="24"/>
        </w:rPr>
        <w:t>dobu neurčitou</w:t>
      </w:r>
      <w:r w:rsidR="00E94669">
        <w:rPr>
          <w:rFonts w:ascii="Arial" w:hAnsi="Arial" w:cs="Arial"/>
          <w:b/>
          <w:color w:val="548DD4" w:themeColor="text2" w:themeTint="99"/>
          <w:sz w:val="24"/>
          <w:szCs w:val="24"/>
        </w:rPr>
        <w:t xml:space="preserve"> </w:t>
      </w:r>
      <w:r w:rsidR="00D95809">
        <w:rPr>
          <w:rFonts w:ascii="Arial" w:hAnsi="Arial" w:cs="Arial"/>
          <w:b/>
          <w:color w:val="548DD4" w:themeColor="text2" w:themeTint="99"/>
          <w:sz w:val="24"/>
          <w:szCs w:val="24"/>
        </w:rPr>
        <w:t xml:space="preserve">/ </w:t>
      </w:r>
      <w:r w:rsidR="00BC594F" w:rsidRPr="00FD5378">
        <w:rPr>
          <w:rFonts w:ascii="Arial" w:hAnsi="Arial" w:cs="Arial"/>
          <w:b/>
          <w:color w:val="548DD4" w:themeColor="text2" w:themeTint="99"/>
          <w:sz w:val="24"/>
          <w:szCs w:val="24"/>
        </w:rPr>
        <w:t xml:space="preserve">určitou, do. </w:t>
      </w:r>
    </w:p>
    <w:p w14:paraId="26E805CA" w14:textId="77777777" w:rsidR="009570BF" w:rsidRDefault="00BC594F" w:rsidP="000737CD">
      <w:pPr>
        <w:spacing w:after="240"/>
        <w:jc w:val="both"/>
        <w:rPr>
          <w:rFonts w:ascii="Arial" w:hAnsi="Arial" w:cs="Arial"/>
          <w:sz w:val="24"/>
          <w:szCs w:val="24"/>
        </w:rPr>
      </w:pPr>
      <w:r w:rsidRPr="000737CD">
        <w:rPr>
          <w:rFonts w:ascii="Arial" w:hAnsi="Arial" w:cs="Arial"/>
          <w:sz w:val="24"/>
          <w:szCs w:val="24"/>
        </w:rPr>
        <w:t xml:space="preserve">Pokud Obyvatel nenastoupí bez vážných důvodů do 3 pracovních dnů od sjednaného data nástupu, Smlouva pozbývá platnosti. </w:t>
      </w:r>
    </w:p>
    <w:p w14:paraId="6907E813" w14:textId="77777777" w:rsidR="005C5E47" w:rsidRDefault="005C5E47" w:rsidP="000737CD">
      <w:pPr>
        <w:spacing w:after="240"/>
        <w:jc w:val="both"/>
        <w:rPr>
          <w:rFonts w:ascii="Arial" w:hAnsi="Arial" w:cs="Arial"/>
          <w:sz w:val="24"/>
          <w:szCs w:val="24"/>
        </w:rPr>
      </w:pPr>
    </w:p>
    <w:p w14:paraId="6F5F0C6C" w14:textId="77777777" w:rsidR="005C5E47" w:rsidRDefault="005C5E47" w:rsidP="000737CD">
      <w:pPr>
        <w:spacing w:after="240"/>
        <w:jc w:val="both"/>
        <w:rPr>
          <w:rFonts w:ascii="Arial" w:hAnsi="Arial" w:cs="Arial"/>
          <w:sz w:val="24"/>
          <w:szCs w:val="24"/>
        </w:rPr>
      </w:pPr>
    </w:p>
    <w:p w14:paraId="056E8067" w14:textId="77777777" w:rsidR="002B2665" w:rsidRPr="000737CD" w:rsidRDefault="002B2665" w:rsidP="000737CD">
      <w:pPr>
        <w:spacing w:after="240"/>
        <w:jc w:val="both"/>
        <w:rPr>
          <w:rFonts w:ascii="Arial" w:hAnsi="Arial" w:cs="Arial"/>
        </w:rPr>
      </w:pPr>
    </w:p>
    <w:p w14:paraId="4DDEBE05" w14:textId="1B7EDF31" w:rsidR="004B49DD" w:rsidRPr="00A76F7F" w:rsidRDefault="001B27B9" w:rsidP="001B27B9">
      <w:pPr>
        <w:spacing w:after="240"/>
        <w:jc w:val="center"/>
        <w:rPr>
          <w:rFonts w:ascii="Arial" w:hAnsi="Arial" w:cs="Arial"/>
          <w:b/>
          <w:sz w:val="24"/>
          <w:szCs w:val="24"/>
        </w:rPr>
      </w:pPr>
      <w:r w:rsidRPr="00A76F7F">
        <w:rPr>
          <w:rFonts w:ascii="Arial" w:hAnsi="Arial" w:cs="Arial"/>
          <w:b/>
          <w:sz w:val="24"/>
          <w:szCs w:val="24"/>
        </w:rPr>
        <w:lastRenderedPageBreak/>
        <w:t>X</w:t>
      </w:r>
      <w:r w:rsidR="001A2886" w:rsidRPr="00A76F7F">
        <w:rPr>
          <w:rFonts w:ascii="Arial" w:hAnsi="Arial" w:cs="Arial"/>
          <w:b/>
          <w:sz w:val="24"/>
          <w:szCs w:val="24"/>
        </w:rPr>
        <w:t>I</w:t>
      </w:r>
      <w:r w:rsidR="00711137">
        <w:rPr>
          <w:rFonts w:ascii="Arial" w:hAnsi="Arial" w:cs="Arial"/>
          <w:b/>
          <w:sz w:val="24"/>
          <w:szCs w:val="24"/>
        </w:rPr>
        <w:t>I</w:t>
      </w:r>
      <w:r w:rsidR="001A2886" w:rsidRPr="00A76F7F">
        <w:rPr>
          <w:rFonts w:ascii="Arial" w:hAnsi="Arial" w:cs="Arial"/>
          <w:b/>
          <w:sz w:val="24"/>
          <w:szCs w:val="24"/>
        </w:rPr>
        <w:t>.</w:t>
      </w:r>
      <w:r w:rsidR="004B49DD" w:rsidRPr="00A76F7F">
        <w:rPr>
          <w:rFonts w:ascii="Arial" w:hAnsi="Arial" w:cs="Arial"/>
          <w:b/>
          <w:sz w:val="24"/>
          <w:szCs w:val="24"/>
        </w:rPr>
        <w:t xml:space="preserve"> ZÁVĚREČNÁ USTANOVENÍ</w:t>
      </w:r>
    </w:p>
    <w:p w14:paraId="752CB66E" w14:textId="7C9459F8" w:rsidR="00820511" w:rsidRPr="000737CD" w:rsidRDefault="00820511" w:rsidP="000737CD">
      <w:pPr>
        <w:spacing w:before="120" w:after="120"/>
        <w:jc w:val="both"/>
        <w:rPr>
          <w:rFonts w:ascii="Arial" w:hAnsi="Arial" w:cs="Arial"/>
          <w:sz w:val="24"/>
          <w:szCs w:val="24"/>
        </w:rPr>
      </w:pPr>
      <w:r w:rsidRPr="000737CD">
        <w:rPr>
          <w:rFonts w:ascii="Arial" w:hAnsi="Arial" w:cs="Arial"/>
          <w:sz w:val="24"/>
          <w:szCs w:val="24"/>
        </w:rPr>
        <w:t xml:space="preserve">Smlouva je vyhotovena </w:t>
      </w:r>
      <w:r w:rsidRPr="007D1EF3">
        <w:rPr>
          <w:rFonts w:ascii="Arial" w:hAnsi="Arial" w:cs="Arial"/>
          <w:color w:val="4F81BD" w:themeColor="accent1"/>
          <w:sz w:val="24"/>
          <w:szCs w:val="24"/>
        </w:rPr>
        <w:t>ve dvou</w:t>
      </w:r>
      <w:r w:rsidR="007F153E" w:rsidRPr="007D1EF3">
        <w:rPr>
          <w:rFonts w:ascii="Arial" w:hAnsi="Arial" w:cs="Arial"/>
          <w:color w:val="4F81BD" w:themeColor="accent1"/>
          <w:sz w:val="24"/>
          <w:szCs w:val="24"/>
        </w:rPr>
        <w:t>/ve třech</w:t>
      </w:r>
      <w:r w:rsidR="00AB3320" w:rsidRPr="007D1EF3">
        <w:rPr>
          <w:rFonts w:ascii="Arial" w:hAnsi="Arial" w:cs="Arial"/>
          <w:color w:val="4F81BD" w:themeColor="accent1"/>
          <w:sz w:val="24"/>
          <w:szCs w:val="24"/>
        </w:rPr>
        <w:t xml:space="preserve"> </w:t>
      </w:r>
      <w:r w:rsidRPr="000737CD">
        <w:rPr>
          <w:rFonts w:ascii="Arial" w:hAnsi="Arial" w:cs="Arial"/>
          <w:sz w:val="24"/>
          <w:szCs w:val="24"/>
        </w:rPr>
        <w:t>výtiscích s platností originálu. Každá smluvní strana obdrží jeden výtisk.</w:t>
      </w:r>
    </w:p>
    <w:p w14:paraId="624C7ED8" w14:textId="61CC7E09" w:rsidR="007F153E" w:rsidRPr="000737CD" w:rsidRDefault="007F153E" w:rsidP="000737CD">
      <w:pPr>
        <w:spacing w:before="120" w:after="120"/>
        <w:jc w:val="both"/>
        <w:rPr>
          <w:rFonts w:ascii="Arial" w:hAnsi="Arial" w:cs="Arial"/>
          <w:sz w:val="24"/>
          <w:szCs w:val="24"/>
        </w:rPr>
      </w:pPr>
      <w:r w:rsidRPr="00727FB5">
        <w:rPr>
          <w:rFonts w:ascii="Arial" w:hAnsi="Arial" w:cs="Arial"/>
          <w:sz w:val="24"/>
          <w:szCs w:val="24"/>
          <w:highlight w:val="yellow"/>
        </w:rPr>
        <w:t>Obyvateli, kterému je ustanoven Opatrovník nebo schválen Zástupce, zastupuje Opatrovník/ Zástupce. V takovém případě obdrží originál Smlouvy Poskytovatel, Obyvatel a jeho Opatrovník/Zástupce.</w:t>
      </w:r>
      <w:r w:rsidRPr="000737CD">
        <w:rPr>
          <w:rFonts w:ascii="Arial" w:hAnsi="Arial" w:cs="Arial"/>
          <w:sz w:val="24"/>
          <w:szCs w:val="24"/>
        </w:rPr>
        <w:t xml:space="preserve"> </w:t>
      </w:r>
    </w:p>
    <w:p w14:paraId="4F5F9A63" w14:textId="434A331C" w:rsidR="00820511" w:rsidRPr="0074190C" w:rsidRDefault="00820511" w:rsidP="000737CD">
      <w:pPr>
        <w:spacing w:before="240"/>
        <w:jc w:val="both"/>
        <w:rPr>
          <w:rFonts w:ascii="Arial" w:hAnsi="Arial" w:cs="Arial"/>
          <w:sz w:val="24"/>
          <w:szCs w:val="24"/>
        </w:rPr>
      </w:pPr>
      <w:r w:rsidRPr="0074190C">
        <w:rPr>
          <w:rFonts w:ascii="Arial" w:hAnsi="Arial" w:cs="Arial"/>
          <w:sz w:val="24"/>
          <w:szCs w:val="24"/>
        </w:rPr>
        <w:t xml:space="preserve">Smlouva může být měněna nebo </w:t>
      </w:r>
      <w:r w:rsidR="007F153E" w:rsidRPr="0074190C">
        <w:rPr>
          <w:rFonts w:ascii="Arial" w:hAnsi="Arial" w:cs="Arial"/>
          <w:sz w:val="24"/>
          <w:szCs w:val="24"/>
        </w:rPr>
        <w:t>z</w:t>
      </w:r>
      <w:r w:rsidR="00727FB5" w:rsidRPr="0074190C">
        <w:rPr>
          <w:rFonts w:ascii="Arial" w:hAnsi="Arial" w:cs="Arial"/>
          <w:sz w:val="24"/>
          <w:szCs w:val="24"/>
        </w:rPr>
        <w:t>rušena pouze písemně, číslovaným dodatkem.</w:t>
      </w:r>
    </w:p>
    <w:p w14:paraId="2381F083" w14:textId="61C0AF41" w:rsidR="00E85AE2" w:rsidRPr="000737CD" w:rsidRDefault="00820511" w:rsidP="000737CD">
      <w:pPr>
        <w:spacing w:before="240" w:after="240"/>
        <w:jc w:val="both"/>
        <w:rPr>
          <w:rFonts w:ascii="Arial" w:hAnsi="Arial" w:cs="Arial"/>
          <w:sz w:val="24"/>
          <w:szCs w:val="24"/>
        </w:rPr>
      </w:pPr>
      <w:r w:rsidRPr="000737CD">
        <w:rPr>
          <w:rFonts w:ascii="Arial" w:hAnsi="Arial" w:cs="Arial"/>
          <w:sz w:val="24"/>
          <w:szCs w:val="24"/>
        </w:rPr>
        <w:t>Smluvní str</w:t>
      </w:r>
      <w:r w:rsidR="00DF615D">
        <w:rPr>
          <w:rFonts w:ascii="Arial" w:hAnsi="Arial" w:cs="Arial"/>
          <w:sz w:val="24"/>
          <w:szCs w:val="24"/>
        </w:rPr>
        <w:t>any prohlašují, že S</w:t>
      </w:r>
      <w:r w:rsidRPr="000737CD">
        <w:rPr>
          <w:rFonts w:ascii="Arial" w:hAnsi="Arial" w:cs="Arial"/>
          <w:sz w:val="24"/>
          <w:szCs w:val="24"/>
        </w:rPr>
        <w:t>mlouva vyjadřuje jejich svobodnou vůli, obsahu smlouvy roz</w:t>
      </w:r>
      <w:r w:rsidR="007F153E" w:rsidRPr="000737CD">
        <w:rPr>
          <w:rFonts w:ascii="Arial" w:hAnsi="Arial" w:cs="Arial"/>
          <w:sz w:val="24"/>
          <w:szCs w:val="24"/>
        </w:rPr>
        <w:t xml:space="preserve">umí a souhlasí s ním bez výhrad a že Smlouvu neuzavřely v tísni za nápadně nevýhodných podmínek, </w:t>
      </w:r>
      <w:r w:rsidRPr="000737CD">
        <w:rPr>
          <w:rFonts w:ascii="Arial" w:hAnsi="Arial" w:cs="Arial"/>
          <w:sz w:val="24"/>
          <w:szCs w:val="24"/>
        </w:rPr>
        <w:t>což stvrzují svými podpisy.</w:t>
      </w:r>
    </w:p>
    <w:p w14:paraId="322CFF10" w14:textId="77777777" w:rsidR="002328F4" w:rsidRPr="0074190C" w:rsidRDefault="00E85AE2" w:rsidP="002328F4">
      <w:pPr>
        <w:pStyle w:val="Bezmezer"/>
        <w:rPr>
          <w:rFonts w:ascii="Arial" w:hAnsi="Arial" w:cs="Arial"/>
          <w:b/>
          <w:sz w:val="24"/>
          <w:szCs w:val="24"/>
        </w:rPr>
      </w:pPr>
      <w:r w:rsidRPr="0074190C">
        <w:rPr>
          <w:rFonts w:ascii="Arial" w:hAnsi="Arial" w:cs="Arial"/>
          <w:b/>
          <w:sz w:val="24"/>
          <w:szCs w:val="24"/>
        </w:rPr>
        <w:t>Přílohy smlouvy</w:t>
      </w:r>
    </w:p>
    <w:p w14:paraId="43A3C2F0" w14:textId="0341D877" w:rsidR="003163D8" w:rsidRPr="0074190C" w:rsidRDefault="00E85AE2" w:rsidP="002328F4">
      <w:pPr>
        <w:pStyle w:val="Bezmezer"/>
        <w:rPr>
          <w:rFonts w:ascii="Arial" w:hAnsi="Arial" w:cs="Arial"/>
          <w:sz w:val="24"/>
          <w:szCs w:val="24"/>
        </w:rPr>
      </w:pPr>
      <w:r w:rsidRPr="0074190C">
        <w:rPr>
          <w:rFonts w:ascii="Arial" w:hAnsi="Arial" w:cs="Arial"/>
          <w:sz w:val="24"/>
          <w:szCs w:val="24"/>
        </w:rPr>
        <w:t>Příloha č. 1: Domácí řád</w:t>
      </w:r>
    </w:p>
    <w:p w14:paraId="16A589D5" w14:textId="7C7A5091" w:rsidR="00E85AE2" w:rsidRPr="0074190C" w:rsidRDefault="00E85AE2" w:rsidP="002328F4">
      <w:pPr>
        <w:pStyle w:val="Bezmezer"/>
        <w:rPr>
          <w:rFonts w:ascii="Arial" w:hAnsi="Arial" w:cs="Arial"/>
          <w:sz w:val="24"/>
          <w:szCs w:val="24"/>
        </w:rPr>
      </w:pPr>
      <w:r w:rsidRPr="0074190C">
        <w:rPr>
          <w:rFonts w:ascii="Arial" w:hAnsi="Arial" w:cs="Arial"/>
          <w:sz w:val="24"/>
          <w:szCs w:val="24"/>
        </w:rPr>
        <w:t>Příloha č. 2: Ceník základních činností</w:t>
      </w:r>
    </w:p>
    <w:p w14:paraId="3A223BB7" w14:textId="76B425EC" w:rsidR="00E85AE2" w:rsidRDefault="00E85AE2" w:rsidP="002328F4">
      <w:pPr>
        <w:pStyle w:val="Bezmezer"/>
        <w:rPr>
          <w:rFonts w:ascii="Arial" w:hAnsi="Arial" w:cs="Arial"/>
          <w:sz w:val="24"/>
          <w:szCs w:val="24"/>
        </w:rPr>
      </w:pPr>
      <w:r w:rsidRPr="0074190C">
        <w:rPr>
          <w:rFonts w:ascii="Arial" w:hAnsi="Arial" w:cs="Arial"/>
          <w:sz w:val="24"/>
          <w:szCs w:val="24"/>
        </w:rPr>
        <w:t>Příloha č. 3: Ceník fakultativních činností</w:t>
      </w:r>
    </w:p>
    <w:p w14:paraId="054BA386" w14:textId="77777777" w:rsidR="008511A6" w:rsidRDefault="008511A6" w:rsidP="008511A6">
      <w:pPr>
        <w:pStyle w:val="Bezmezer"/>
        <w:rPr>
          <w:rFonts w:ascii="Arial" w:hAnsi="Arial" w:cs="Arial"/>
          <w:sz w:val="24"/>
          <w:szCs w:val="24"/>
        </w:rPr>
      </w:pPr>
      <w:r>
        <w:rPr>
          <w:rFonts w:ascii="Arial" w:hAnsi="Arial" w:cs="Arial"/>
          <w:sz w:val="24"/>
          <w:szCs w:val="24"/>
        </w:rPr>
        <w:t>Příloha č. 4: Ochrana osobních a citlivých údajů</w:t>
      </w:r>
    </w:p>
    <w:p w14:paraId="7C1D52A5" w14:textId="77777777" w:rsidR="008511A6" w:rsidRPr="0074190C" w:rsidRDefault="008511A6" w:rsidP="002328F4">
      <w:pPr>
        <w:pStyle w:val="Bezmezer"/>
        <w:rPr>
          <w:rFonts w:ascii="Arial" w:hAnsi="Arial" w:cs="Arial"/>
          <w:sz w:val="24"/>
          <w:szCs w:val="24"/>
        </w:rPr>
      </w:pPr>
    </w:p>
    <w:p w14:paraId="028BD2D0" w14:textId="77777777" w:rsidR="00B551B1" w:rsidRPr="002328F4" w:rsidRDefault="00820511" w:rsidP="002328F4">
      <w:pPr>
        <w:pStyle w:val="Bezmezer"/>
        <w:rPr>
          <w:rFonts w:ascii="Arial" w:hAnsi="Arial" w:cs="Arial"/>
          <w:color w:val="FF0000"/>
          <w:sz w:val="24"/>
          <w:szCs w:val="24"/>
        </w:rPr>
      </w:pPr>
      <w:r w:rsidRPr="002328F4">
        <w:rPr>
          <w:rFonts w:ascii="Arial" w:hAnsi="Arial" w:cs="Arial"/>
          <w:color w:val="FF0000"/>
          <w:sz w:val="24"/>
          <w:szCs w:val="24"/>
        </w:rPr>
        <w:t xml:space="preserve">       </w:t>
      </w:r>
      <w:r w:rsidRPr="002328F4">
        <w:rPr>
          <w:rFonts w:ascii="Arial" w:hAnsi="Arial" w:cs="Arial"/>
          <w:color w:val="FF0000"/>
          <w:sz w:val="24"/>
          <w:szCs w:val="24"/>
        </w:rPr>
        <w:tab/>
      </w:r>
      <w:r w:rsidR="002A72B8" w:rsidRPr="002328F4">
        <w:rPr>
          <w:rFonts w:ascii="Arial" w:hAnsi="Arial" w:cs="Arial"/>
          <w:color w:val="FF0000"/>
          <w:sz w:val="24"/>
          <w:szCs w:val="24"/>
        </w:rPr>
        <w:t xml:space="preserve"> </w:t>
      </w:r>
      <w:r w:rsidR="00B551B1" w:rsidRPr="002328F4">
        <w:rPr>
          <w:rFonts w:ascii="Arial" w:hAnsi="Arial" w:cs="Arial"/>
          <w:color w:val="FF0000"/>
          <w:sz w:val="24"/>
          <w:szCs w:val="24"/>
        </w:rPr>
        <w:tab/>
      </w:r>
    </w:p>
    <w:p w14:paraId="2439FAD9" w14:textId="77777777" w:rsidR="003163D8" w:rsidRPr="00B13315" w:rsidRDefault="003163D8" w:rsidP="00E821A2">
      <w:pPr>
        <w:spacing w:after="0" w:line="240" w:lineRule="auto"/>
        <w:rPr>
          <w:rFonts w:ascii="Arial" w:hAnsi="Arial" w:cs="Arial"/>
          <w:sz w:val="24"/>
          <w:szCs w:val="24"/>
        </w:rPr>
      </w:pPr>
    </w:p>
    <w:p w14:paraId="49233780" w14:textId="57E42665" w:rsidR="00EE3F43" w:rsidRPr="00B13315" w:rsidRDefault="00EE3F43">
      <w:pPr>
        <w:rPr>
          <w:rFonts w:ascii="Arial" w:hAnsi="Arial" w:cs="Arial"/>
          <w:sz w:val="24"/>
          <w:szCs w:val="24"/>
        </w:rPr>
      </w:pPr>
      <w:r w:rsidRPr="00B13315">
        <w:rPr>
          <w:rFonts w:ascii="Arial" w:hAnsi="Arial" w:cs="Arial"/>
          <w:sz w:val="24"/>
          <w:szCs w:val="24"/>
        </w:rPr>
        <w:t xml:space="preserve">V Litomyšli dne </w:t>
      </w:r>
      <w:r w:rsidRPr="00B13315">
        <w:rPr>
          <w:rFonts w:ascii="Arial" w:hAnsi="Arial" w:cs="Arial"/>
          <w:b/>
          <w:sz w:val="24"/>
          <w:szCs w:val="24"/>
        </w:rPr>
        <w:t>…</w:t>
      </w:r>
      <w:r w:rsidR="001B27B9">
        <w:rPr>
          <w:rFonts w:ascii="Arial" w:hAnsi="Arial" w:cs="Arial"/>
          <w:b/>
          <w:sz w:val="24"/>
          <w:szCs w:val="24"/>
        </w:rPr>
        <w:t>.............................</w:t>
      </w:r>
    </w:p>
    <w:p w14:paraId="5C1FC331" w14:textId="77777777" w:rsidR="002328F4" w:rsidRPr="00B13315" w:rsidRDefault="002328F4">
      <w:pPr>
        <w:rPr>
          <w:rFonts w:ascii="Arial" w:hAnsi="Arial" w:cs="Arial"/>
          <w:sz w:val="24"/>
          <w:szCs w:val="24"/>
        </w:rPr>
      </w:pPr>
    </w:p>
    <w:p w14:paraId="0725C83B" w14:textId="64CBEBD6" w:rsidR="00EE3F43" w:rsidRPr="00B13315" w:rsidRDefault="001B27B9" w:rsidP="00820511">
      <w:pPr>
        <w:spacing w:after="0" w:line="240" w:lineRule="auto"/>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w:t>
      </w:r>
      <w:r w:rsidR="00EE3F43" w:rsidRPr="00B13315">
        <w:rPr>
          <w:rFonts w:ascii="Arial" w:hAnsi="Arial" w:cs="Arial"/>
          <w:sz w:val="24"/>
          <w:szCs w:val="24"/>
        </w:rPr>
        <w:tab/>
      </w:r>
      <w:r>
        <w:rPr>
          <w:rFonts w:ascii="Arial" w:hAnsi="Arial" w:cs="Arial"/>
          <w:sz w:val="24"/>
          <w:szCs w:val="24"/>
        </w:rPr>
        <w:t xml:space="preserve">Obyvatel </w:t>
      </w:r>
      <w:r w:rsidR="00EE3F43" w:rsidRPr="00B13315">
        <w:rPr>
          <w:rFonts w:ascii="Arial" w:hAnsi="Arial" w:cs="Arial"/>
          <w:sz w:val="24"/>
          <w:szCs w:val="24"/>
        </w:rPr>
        <w:tab/>
      </w:r>
      <w:r w:rsidR="00EE3F43" w:rsidRPr="00B13315">
        <w:rPr>
          <w:rFonts w:ascii="Arial" w:hAnsi="Arial" w:cs="Arial"/>
          <w:sz w:val="24"/>
          <w:szCs w:val="24"/>
        </w:rPr>
        <w:tab/>
      </w:r>
      <w:r w:rsidR="00EE3F43" w:rsidRPr="00B13315">
        <w:rPr>
          <w:rFonts w:ascii="Arial" w:hAnsi="Arial" w:cs="Arial"/>
          <w:sz w:val="24"/>
          <w:szCs w:val="24"/>
        </w:rPr>
        <w:tab/>
      </w:r>
      <w:r w:rsidR="00FD4A1C" w:rsidRPr="00B13315">
        <w:rPr>
          <w:rFonts w:ascii="Arial" w:hAnsi="Arial" w:cs="Arial"/>
          <w:sz w:val="24"/>
          <w:szCs w:val="24"/>
        </w:rPr>
        <w:tab/>
      </w:r>
      <w:r w:rsidR="00EE3F43" w:rsidRPr="00B13315">
        <w:rPr>
          <w:rFonts w:ascii="Arial" w:hAnsi="Arial" w:cs="Arial"/>
          <w:sz w:val="24"/>
          <w:szCs w:val="24"/>
        </w:rPr>
        <w:tab/>
      </w:r>
      <w:r w:rsidR="00F462A8">
        <w:rPr>
          <w:rFonts w:ascii="Arial" w:hAnsi="Arial" w:cs="Arial"/>
          <w:sz w:val="24"/>
          <w:szCs w:val="24"/>
        </w:rPr>
        <w:tab/>
        <w:t xml:space="preserve">Mgr. Fiedlerová Alena </w:t>
      </w:r>
    </w:p>
    <w:p w14:paraId="4F7F3083" w14:textId="6F7F582D" w:rsidR="00EE3F43" w:rsidRDefault="009C1E54" w:rsidP="00820511">
      <w:pPr>
        <w:spacing w:after="0" w:line="240" w:lineRule="auto"/>
        <w:rPr>
          <w:rFonts w:ascii="Arial" w:hAnsi="Arial" w:cs="Arial"/>
          <w:sz w:val="24"/>
          <w:szCs w:val="24"/>
        </w:rPr>
      </w:pPr>
      <w:r w:rsidRPr="00B13315">
        <w:rPr>
          <w:rFonts w:ascii="Arial" w:hAnsi="Arial" w:cs="Arial"/>
          <w:color w:val="FF0000"/>
          <w:sz w:val="24"/>
          <w:szCs w:val="24"/>
        </w:rPr>
        <w:tab/>
      </w:r>
      <w:r w:rsidRPr="00B13315">
        <w:rPr>
          <w:rFonts w:ascii="Arial" w:hAnsi="Arial" w:cs="Arial"/>
          <w:color w:val="FF0000"/>
          <w:sz w:val="24"/>
          <w:szCs w:val="24"/>
        </w:rPr>
        <w:tab/>
      </w:r>
      <w:r w:rsidRPr="00B13315">
        <w:rPr>
          <w:rFonts w:ascii="Arial" w:hAnsi="Arial" w:cs="Arial"/>
          <w:color w:val="FF0000"/>
          <w:sz w:val="24"/>
          <w:szCs w:val="24"/>
        </w:rPr>
        <w:tab/>
      </w:r>
      <w:r w:rsidR="00EE3F43" w:rsidRPr="00B13315">
        <w:rPr>
          <w:rFonts w:ascii="Arial" w:hAnsi="Arial" w:cs="Arial"/>
          <w:sz w:val="24"/>
          <w:szCs w:val="24"/>
        </w:rPr>
        <w:tab/>
      </w:r>
      <w:r w:rsidR="00EE3F43" w:rsidRPr="00B13315">
        <w:rPr>
          <w:rFonts w:ascii="Arial" w:hAnsi="Arial" w:cs="Arial"/>
          <w:sz w:val="24"/>
          <w:szCs w:val="24"/>
        </w:rPr>
        <w:tab/>
      </w:r>
      <w:r w:rsidR="00FD4A1C" w:rsidRPr="00B13315">
        <w:rPr>
          <w:rFonts w:ascii="Arial" w:hAnsi="Arial" w:cs="Arial"/>
          <w:sz w:val="24"/>
          <w:szCs w:val="24"/>
        </w:rPr>
        <w:tab/>
      </w:r>
      <w:r w:rsidR="00EE3F43" w:rsidRPr="00B13315">
        <w:rPr>
          <w:rFonts w:ascii="Arial" w:hAnsi="Arial" w:cs="Arial"/>
          <w:sz w:val="24"/>
          <w:szCs w:val="24"/>
        </w:rPr>
        <w:tab/>
      </w:r>
      <w:r w:rsidR="001B27B9">
        <w:rPr>
          <w:rFonts w:ascii="Arial" w:hAnsi="Arial" w:cs="Arial"/>
          <w:sz w:val="24"/>
          <w:szCs w:val="24"/>
        </w:rPr>
        <w:t xml:space="preserve">          </w:t>
      </w:r>
      <w:r w:rsidR="00EE3F43" w:rsidRPr="00B13315">
        <w:rPr>
          <w:rFonts w:ascii="Arial" w:hAnsi="Arial" w:cs="Arial"/>
          <w:sz w:val="24"/>
          <w:szCs w:val="24"/>
        </w:rPr>
        <w:t>ředitelka CSP Litomyšl</w:t>
      </w:r>
    </w:p>
    <w:p w14:paraId="35C9A6D5" w14:textId="082D8099" w:rsidR="001B27B9" w:rsidRDefault="001B27B9" w:rsidP="00820511">
      <w:pPr>
        <w:spacing w:after="0" w:line="240" w:lineRule="auto"/>
        <w:rPr>
          <w:rFonts w:ascii="Arial" w:hAnsi="Arial" w:cs="Arial"/>
          <w:sz w:val="24"/>
          <w:szCs w:val="24"/>
        </w:rPr>
      </w:pPr>
    </w:p>
    <w:p w14:paraId="54AB3224" w14:textId="1957F478" w:rsidR="001B27B9" w:rsidRDefault="001B27B9" w:rsidP="00820511">
      <w:pPr>
        <w:spacing w:after="0" w:line="240" w:lineRule="auto"/>
        <w:rPr>
          <w:rFonts w:ascii="Arial" w:hAnsi="Arial" w:cs="Arial"/>
          <w:sz w:val="24"/>
          <w:szCs w:val="24"/>
        </w:rPr>
      </w:pPr>
    </w:p>
    <w:p w14:paraId="5E4A6A98" w14:textId="77777777" w:rsidR="001B27B9" w:rsidRDefault="001B27B9" w:rsidP="00820511">
      <w:pPr>
        <w:spacing w:after="0" w:line="240" w:lineRule="auto"/>
        <w:rPr>
          <w:rFonts w:ascii="Arial" w:hAnsi="Arial" w:cs="Arial"/>
          <w:sz w:val="24"/>
          <w:szCs w:val="24"/>
        </w:rPr>
      </w:pPr>
    </w:p>
    <w:p w14:paraId="2C93C0DD" w14:textId="77777777" w:rsidR="00676C54" w:rsidRPr="008511A6" w:rsidRDefault="00676C54" w:rsidP="00676C54">
      <w:pPr>
        <w:spacing w:after="0" w:line="240" w:lineRule="auto"/>
        <w:rPr>
          <w:rFonts w:ascii="Arial" w:hAnsi="Arial" w:cs="Arial"/>
          <w:sz w:val="24"/>
          <w:szCs w:val="24"/>
        </w:rPr>
      </w:pPr>
      <w:r w:rsidRPr="008511A6">
        <w:rPr>
          <w:rFonts w:ascii="Arial" w:hAnsi="Arial" w:cs="Arial"/>
          <w:sz w:val="24"/>
          <w:szCs w:val="24"/>
        </w:rPr>
        <w:t>_________________________</w:t>
      </w:r>
    </w:p>
    <w:p w14:paraId="77B08DDD" w14:textId="6B300AFB" w:rsidR="00676C54" w:rsidRPr="00B13315" w:rsidRDefault="00676C54" w:rsidP="00676C54">
      <w:pPr>
        <w:spacing w:after="0" w:line="240" w:lineRule="auto"/>
        <w:rPr>
          <w:rFonts w:ascii="Arial" w:hAnsi="Arial" w:cs="Arial"/>
          <w:sz w:val="24"/>
          <w:szCs w:val="24"/>
        </w:rPr>
      </w:pPr>
      <w:r w:rsidRPr="008511A6">
        <w:rPr>
          <w:rFonts w:ascii="Arial" w:hAnsi="Arial" w:cs="Arial"/>
          <w:sz w:val="24"/>
          <w:szCs w:val="24"/>
        </w:rPr>
        <w:t xml:space="preserve"> </w:t>
      </w:r>
      <w:r w:rsidR="00F84599">
        <w:rPr>
          <w:rFonts w:ascii="Arial" w:hAnsi="Arial" w:cs="Arial"/>
          <w:sz w:val="24"/>
          <w:szCs w:val="24"/>
        </w:rPr>
        <w:t xml:space="preserve">     </w:t>
      </w:r>
      <w:r w:rsidRPr="008511A6">
        <w:rPr>
          <w:rFonts w:ascii="Arial" w:hAnsi="Arial" w:cs="Arial"/>
          <w:sz w:val="24"/>
          <w:szCs w:val="24"/>
        </w:rPr>
        <w:t xml:space="preserve"> </w:t>
      </w:r>
      <w:r w:rsidRPr="00711137">
        <w:rPr>
          <w:rFonts w:ascii="Arial" w:hAnsi="Arial" w:cs="Arial"/>
          <w:sz w:val="24"/>
          <w:szCs w:val="24"/>
          <w:highlight w:val="yellow"/>
        </w:rPr>
        <w:t>Opatrovník/zástupce</w:t>
      </w:r>
      <w:r w:rsidRPr="00B13315">
        <w:rPr>
          <w:rFonts w:ascii="Arial" w:hAnsi="Arial" w:cs="Arial"/>
          <w:sz w:val="24"/>
          <w:szCs w:val="24"/>
        </w:rPr>
        <w:tab/>
      </w:r>
      <w:r w:rsidRPr="00B13315">
        <w:rPr>
          <w:rFonts w:ascii="Arial" w:hAnsi="Arial" w:cs="Arial"/>
          <w:sz w:val="24"/>
          <w:szCs w:val="24"/>
        </w:rPr>
        <w:tab/>
      </w:r>
      <w:r w:rsidRPr="00B13315">
        <w:rPr>
          <w:rFonts w:ascii="Arial" w:hAnsi="Arial" w:cs="Arial"/>
          <w:sz w:val="24"/>
          <w:szCs w:val="24"/>
        </w:rPr>
        <w:tab/>
      </w:r>
      <w:r w:rsidRPr="00B13315">
        <w:rPr>
          <w:rFonts w:ascii="Arial" w:hAnsi="Arial" w:cs="Arial"/>
          <w:sz w:val="24"/>
          <w:szCs w:val="24"/>
        </w:rPr>
        <w:tab/>
      </w:r>
      <w:r w:rsidRPr="00B13315">
        <w:rPr>
          <w:rFonts w:ascii="Arial" w:hAnsi="Arial" w:cs="Arial"/>
          <w:sz w:val="24"/>
          <w:szCs w:val="24"/>
        </w:rPr>
        <w:tab/>
      </w:r>
      <w:r>
        <w:rPr>
          <w:rFonts w:ascii="Arial" w:hAnsi="Arial" w:cs="Arial"/>
          <w:sz w:val="24"/>
          <w:szCs w:val="24"/>
        </w:rPr>
        <w:t xml:space="preserve"> </w:t>
      </w:r>
    </w:p>
    <w:p w14:paraId="4B3F3EE9" w14:textId="3A6083E0" w:rsidR="00676C54" w:rsidRDefault="00676C54" w:rsidP="00676C54">
      <w:pPr>
        <w:spacing w:after="0" w:line="240" w:lineRule="auto"/>
        <w:rPr>
          <w:rFonts w:ascii="Arial" w:hAnsi="Arial" w:cs="Arial"/>
          <w:sz w:val="24"/>
          <w:szCs w:val="24"/>
        </w:rPr>
      </w:pPr>
      <w:r w:rsidRPr="00B13315">
        <w:rPr>
          <w:rFonts w:ascii="Arial" w:hAnsi="Arial" w:cs="Arial"/>
          <w:color w:val="FF0000"/>
          <w:sz w:val="24"/>
          <w:szCs w:val="24"/>
        </w:rPr>
        <w:tab/>
      </w:r>
      <w:r w:rsidRPr="00B13315">
        <w:rPr>
          <w:rFonts w:ascii="Arial" w:hAnsi="Arial" w:cs="Arial"/>
          <w:color w:val="FF0000"/>
          <w:sz w:val="24"/>
          <w:szCs w:val="24"/>
        </w:rPr>
        <w:tab/>
      </w:r>
      <w:r w:rsidRPr="00B13315">
        <w:rPr>
          <w:rFonts w:ascii="Arial" w:hAnsi="Arial" w:cs="Arial"/>
          <w:color w:val="FF0000"/>
          <w:sz w:val="24"/>
          <w:szCs w:val="24"/>
        </w:rPr>
        <w:tab/>
      </w:r>
      <w:r w:rsidRPr="00B13315">
        <w:rPr>
          <w:rFonts w:ascii="Arial" w:hAnsi="Arial" w:cs="Arial"/>
          <w:sz w:val="24"/>
          <w:szCs w:val="24"/>
        </w:rPr>
        <w:tab/>
      </w:r>
      <w:r w:rsidRPr="00B13315">
        <w:rPr>
          <w:rFonts w:ascii="Arial" w:hAnsi="Arial" w:cs="Arial"/>
          <w:sz w:val="24"/>
          <w:szCs w:val="24"/>
        </w:rPr>
        <w:tab/>
      </w:r>
      <w:r w:rsidRPr="00B13315">
        <w:rPr>
          <w:rFonts w:ascii="Arial" w:hAnsi="Arial" w:cs="Arial"/>
          <w:sz w:val="24"/>
          <w:szCs w:val="24"/>
        </w:rPr>
        <w:tab/>
      </w:r>
      <w:r w:rsidRPr="00B13315">
        <w:rPr>
          <w:rFonts w:ascii="Arial" w:hAnsi="Arial" w:cs="Arial"/>
          <w:sz w:val="24"/>
          <w:szCs w:val="24"/>
        </w:rPr>
        <w:tab/>
      </w:r>
      <w:r>
        <w:rPr>
          <w:rFonts w:ascii="Arial" w:hAnsi="Arial" w:cs="Arial"/>
          <w:sz w:val="24"/>
          <w:szCs w:val="24"/>
        </w:rPr>
        <w:t xml:space="preserve">          </w:t>
      </w:r>
    </w:p>
    <w:p w14:paraId="02D3B685" w14:textId="4A833DAF" w:rsidR="001B27B9" w:rsidRPr="001B27B9" w:rsidRDefault="001B27B9" w:rsidP="00B23442">
      <w:pPr>
        <w:ind w:firstLine="708"/>
        <w:rPr>
          <w:rFonts w:ascii="Arial" w:hAnsi="Arial" w:cs="Arial"/>
          <w:sz w:val="24"/>
          <w:szCs w:val="24"/>
        </w:rPr>
      </w:pPr>
    </w:p>
    <w:sectPr w:rsidR="001B27B9" w:rsidRPr="001B27B9" w:rsidSect="008C4292">
      <w:headerReference w:type="default" r:id="rId8"/>
      <w:footerReference w:type="default" r:id="rId9"/>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8926" w14:textId="77777777" w:rsidR="000E1607" w:rsidRDefault="000E1607" w:rsidP="00697D52">
      <w:pPr>
        <w:spacing w:after="0" w:line="240" w:lineRule="auto"/>
      </w:pPr>
      <w:r>
        <w:separator/>
      </w:r>
    </w:p>
  </w:endnote>
  <w:endnote w:type="continuationSeparator" w:id="0">
    <w:p w14:paraId="4E619FF0" w14:textId="77777777" w:rsidR="000E1607" w:rsidRDefault="000E1607" w:rsidP="0069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0102908"/>
      <w:docPartObj>
        <w:docPartGallery w:val="Page Numbers (Bottom of Page)"/>
        <w:docPartUnique/>
      </w:docPartObj>
    </w:sdtPr>
    <w:sdtContent>
      <w:sdt>
        <w:sdtPr>
          <w:rPr>
            <w:rFonts w:ascii="Times New Roman" w:hAnsi="Times New Roman" w:cs="Times New Roman"/>
            <w:sz w:val="18"/>
            <w:szCs w:val="18"/>
          </w:rPr>
          <w:id w:val="37899341"/>
          <w:docPartObj>
            <w:docPartGallery w:val="Page Numbers (Top of Page)"/>
            <w:docPartUnique/>
          </w:docPartObj>
        </w:sdtPr>
        <w:sdtContent>
          <w:p w14:paraId="0336538D" w14:textId="23B0A6C7" w:rsidR="000A1038" w:rsidRPr="007D2AFE" w:rsidRDefault="000A1038">
            <w:pPr>
              <w:pStyle w:val="Zpat"/>
              <w:jc w:val="right"/>
              <w:rPr>
                <w:rFonts w:ascii="Times New Roman" w:hAnsi="Times New Roman" w:cs="Times New Roman"/>
                <w:sz w:val="18"/>
                <w:szCs w:val="18"/>
              </w:rPr>
            </w:pPr>
            <w:r w:rsidRPr="007D2AFE">
              <w:rPr>
                <w:rFonts w:ascii="Times New Roman" w:hAnsi="Times New Roman" w:cs="Times New Roman"/>
                <w:sz w:val="18"/>
                <w:szCs w:val="18"/>
              </w:rPr>
              <w:t xml:space="preserve">Stránka </w:t>
            </w:r>
            <w:r w:rsidR="00BC283C" w:rsidRPr="007D2AFE">
              <w:rPr>
                <w:rFonts w:ascii="Times New Roman" w:hAnsi="Times New Roman" w:cs="Times New Roman"/>
                <w:b/>
                <w:sz w:val="18"/>
                <w:szCs w:val="18"/>
              </w:rPr>
              <w:fldChar w:fldCharType="begin"/>
            </w:r>
            <w:r w:rsidRPr="007D2AFE">
              <w:rPr>
                <w:rFonts w:ascii="Times New Roman" w:hAnsi="Times New Roman" w:cs="Times New Roman"/>
                <w:b/>
                <w:sz w:val="18"/>
                <w:szCs w:val="18"/>
              </w:rPr>
              <w:instrText>PAGE</w:instrText>
            </w:r>
            <w:r w:rsidR="00BC283C" w:rsidRPr="007D2AFE">
              <w:rPr>
                <w:rFonts w:ascii="Times New Roman" w:hAnsi="Times New Roman" w:cs="Times New Roman"/>
                <w:b/>
                <w:sz w:val="18"/>
                <w:szCs w:val="18"/>
              </w:rPr>
              <w:fldChar w:fldCharType="separate"/>
            </w:r>
            <w:r w:rsidR="0097368B">
              <w:rPr>
                <w:rFonts w:ascii="Times New Roman" w:hAnsi="Times New Roman" w:cs="Times New Roman"/>
                <w:b/>
                <w:noProof/>
                <w:sz w:val="18"/>
                <w:szCs w:val="18"/>
              </w:rPr>
              <w:t>4</w:t>
            </w:r>
            <w:r w:rsidR="00BC283C" w:rsidRPr="007D2AFE">
              <w:rPr>
                <w:rFonts w:ascii="Times New Roman" w:hAnsi="Times New Roman" w:cs="Times New Roman"/>
                <w:b/>
                <w:sz w:val="18"/>
                <w:szCs w:val="18"/>
              </w:rPr>
              <w:fldChar w:fldCharType="end"/>
            </w:r>
            <w:r w:rsidRPr="007D2AFE">
              <w:rPr>
                <w:rFonts w:ascii="Times New Roman" w:hAnsi="Times New Roman" w:cs="Times New Roman"/>
                <w:sz w:val="18"/>
                <w:szCs w:val="18"/>
              </w:rPr>
              <w:t xml:space="preserve"> z </w:t>
            </w:r>
            <w:r w:rsidR="00BC283C" w:rsidRPr="007D2AFE">
              <w:rPr>
                <w:rFonts w:ascii="Times New Roman" w:hAnsi="Times New Roman" w:cs="Times New Roman"/>
                <w:b/>
                <w:sz w:val="18"/>
                <w:szCs w:val="18"/>
              </w:rPr>
              <w:fldChar w:fldCharType="begin"/>
            </w:r>
            <w:r w:rsidRPr="007D2AFE">
              <w:rPr>
                <w:rFonts w:ascii="Times New Roman" w:hAnsi="Times New Roman" w:cs="Times New Roman"/>
                <w:b/>
                <w:sz w:val="18"/>
                <w:szCs w:val="18"/>
              </w:rPr>
              <w:instrText>NUMPAGES</w:instrText>
            </w:r>
            <w:r w:rsidR="00BC283C" w:rsidRPr="007D2AFE">
              <w:rPr>
                <w:rFonts w:ascii="Times New Roman" w:hAnsi="Times New Roman" w:cs="Times New Roman"/>
                <w:b/>
                <w:sz w:val="18"/>
                <w:szCs w:val="18"/>
              </w:rPr>
              <w:fldChar w:fldCharType="separate"/>
            </w:r>
            <w:r w:rsidR="0097368B">
              <w:rPr>
                <w:rFonts w:ascii="Times New Roman" w:hAnsi="Times New Roman" w:cs="Times New Roman"/>
                <w:b/>
                <w:noProof/>
                <w:sz w:val="18"/>
                <w:szCs w:val="18"/>
              </w:rPr>
              <w:t>9</w:t>
            </w:r>
            <w:r w:rsidR="00BC283C" w:rsidRPr="007D2AFE">
              <w:rPr>
                <w:rFonts w:ascii="Times New Roman" w:hAnsi="Times New Roman" w:cs="Times New Roman"/>
                <w:b/>
                <w:sz w:val="18"/>
                <w:szCs w:val="18"/>
              </w:rPr>
              <w:fldChar w:fldCharType="end"/>
            </w:r>
          </w:p>
        </w:sdtContent>
      </w:sdt>
    </w:sdtContent>
  </w:sdt>
  <w:p w14:paraId="562FF840" w14:textId="77777777" w:rsidR="000A1038" w:rsidRDefault="000A10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441C" w14:textId="77777777" w:rsidR="000E1607" w:rsidRDefault="000E1607" w:rsidP="00697D52">
      <w:pPr>
        <w:spacing w:after="0" w:line="240" w:lineRule="auto"/>
      </w:pPr>
      <w:r>
        <w:separator/>
      </w:r>
    </w:p>
  </w:footnote>
  <w:footnote w:type="continuationSeparator" w:id="0">
    <w:p w14:paraId="09F3B70F" w14:textId="77777777" w:rsidR="000E1607" w:rsidRDefault="000E1607" w:rsidP="00697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584A" w14:textId="536FB1E4" w:rsidR="000A1038" w:rsidRDefault="00711137" w:rsidP="00711137">
    <w:pPr>
      <w:pStyle w:val="Zhlav"/>
      <w:tabs>
        <w:tab w:val="left" w:pos="855"/>
      </w:tabs>
      <w:rPr>
        <w:rFonts w:ascii="Times New Roman" w:hAnsi="Times New Roman" w:cs="Times New Roman"/>
        <w:b/>
        <w:sz w:val="24"/>
        <w:szCs w:val="24"/>
      </w:rPr>
    </w:pPr>
    <w:r>
      <w:rPr>
        <w:rFonts w:ascii="Times New Roman" w:hAnsi="Times New Roman" w:cs="Times New Roman"/>
        <w:sz w:val="24"/>
        <w:szCs w:val="24"/>
      </w:rPr>
      <w:t xml:space="preserve">Platnost od </w:t>
    </w:r>
    <w:r w:rsidR="008D401A">
      <w:rPr>
        <w:rFonts w:ascii="Times New Roman" w:hAnsi="Times New Roman" w:cs="Times New Roman"/>
        <w:sz w:val="24"/>
        <w:szCs w:val="24"/>
      </w:rPr>
      <w:t>1</w:t>
    </w:r>
    <w:r>
      <w:rPr>
        <w:rFonts w:ascii="Times New Roman" w:hAnsi="Times New Roman" w:cs="Times New Roman"/>
        <w:sz w:val="24"/>
        <w:szCs w:val="24"/>
      </w:rPr>
      <w:t xml:space="preserve">. </w:t>
    </w:r>
    <w:r w:rsidR="0064340B">
      <w:rPr>
        <w:rFonts w:ascii="Times New Roman" w:hAnsi="Times New Roman" w:cs="Times New Roman"/>
        <w:sz w:val="24"/>
        <w:szCs w:val="24"/>
      </w:rPr>
      <w:t>2</w:t>
    </w:r>
    <w:r w:rsidR="00CC6392">
      <w:rPr>
        <w:rFonts w:ascii="Times New Roman" w:hAnsi="Times New Roman" w:cs="Times New Roman"/>
        <w:sz w:val="24"/>
        <w:szCs w:val="24"/>
      </w:rPr>
      <w:t>. 202</w:t>
    </w:r>
    <w:r w:rsidR="0064340B">
      <w:rPr>
        <w:rFonts w:ascii="Times New Roman" w:hAnsi="Times New Roman" w:cs="Times New Roman"/>
        <w:sz w:val="24"/>
        <w:szCs w:val="24"/>
      </w:rPr>
      <w:t>3</w:t>
    </w:r>
    <w:r>
      <w:rPr>
        <w:rFonts w:ascii="Times New Roman" w:hAnsi="Times New Roman" w:cs="Times New Roman"/>
        <w:sz w:val="24"/>
        <w:szCs w:val="24"/>
      </w:rPr>
      <w:t xml:space="preserve">                                                              </w:t>
    </w:r>
    <w:r w:rsidR="008D401A">
      <w:rPr>
        <w:rFonts w:ascii="Times New Roman" w:hAnsi="Times New Roman" w:cs="Times New Roman"/>
        <w:sz w:val="24"/>
        <w:szCs w:val="24"/>
      </w:rPr>
      <w:t xml:space="preserve">   </w:t>
    </w:r>
    <w:r>
      <w:rPr>
        <w:rFonts w:ascii="Times New Roman" w:hAnsi="Times New Roman" w:cs="Times New Roman"/>
        <w:sz w:val="24"/>
        <w:szCs w:val="24"/>
      </w:rPr>
      <w:t xml:space="preserve"> </w:t>
    </w:r>
    <w:r w:rsidR="000A1038" w:rsidRPr="007D2AFE">
      <w:rPr>
        <w:rFonts w:ascii="Times New Roman" w:hAnsi="Times New Roman" w:cs="Times New Roman"/>
        <w:sz w:val="24"/>
        <w:szCs w:val="24"/>
      </w:rPr>
      <w:t>číslo smlouvy</w:t>
    </w:r>
    <w:r w:rsidR="000A1038" w:rsidRPr="00377414">
      <w:rPr>
        <w:rFonts w:ascii="Times New Roman" w:hAnsi="Times New Roman" w:cs="Times New Roman"/>
        <w:sz w:val="24"/>
        <w:szCs w:val="24"/>
      </w:rPr>
      <w:t xml:space="preserve">: </w:t>
    </w:r>
    <w:r w:rsidR="000A1038" w:rsidRPr="00377414">
      <w:rPr>
        <w:rFonts w:ascii="Times New Roman" w:hAnsi="Times New Roman" w:cs="Times New Roman"/>
        <w:b/>
        <w:sz w:val="24"/>
        <w:szCs w:val="24"/>
      </w:rPr>
      <w:t>D</w:t>
    </w:r>
    <w:r w:rsidR="00377414" w:rsidRPr="00377414">
      <w:rPr>
        <w:rFonts w:ascii="Times New Roman" w:hAnsi="Times New Roman" w:cs="Times New Roman"/>
        <w:b/>
        <w:sz w:val="24"/>
        <w:szCs w:val="24"/>
      </w:rPr>
      <w:t>ZR</w:t>
    </w:r>
    <w:r w:rsidR="000A1038" w:rsidRPr="00377414">
      <w:rPr>
        <w:rFonts w:ascii="Times New Roman" w:hAnsi="Times New Roman" w:cs="Times New Roman"/>
        <w:b/>
        <w:sz w:val="24"/>
        <w:szCs w:val="24"/>
      </w:rPr>
      <w:t xml:space="preserve"> /</w:t>
    </w:r>
    <w:proofErr w:type="gramStart"/>
    <w:r w:rsidR="000A1038" w:rsidRPr="00377414">
      <w:rPr>
        <w:rFonts w:ascii="Times New Roman" w:hAnsi="Times New Roman" w:cs="Times New Roman"/>
        <w:b/>
        <w:sz w:val="24"/>
        <w:szCs w:val="24"/>
      </w:rPr>
      <w:t xml:space="preserve"> ..</w:t>
    </w:r>
    <w:proofErr w:type="gramEnd"/>
    <w:r w:rsidR="000A1038" w:rsidRPr="00377414">
      <w:rPr>
        <w:rFonts w:ascii="Times New Roman" w:hAnsi="Times New Roman" w:cs="Times New Roman"/>
        <w:b/>
        <w:sz w:val="24"/>
        <w:szCs w:val="24"/>
      </w:rPr>
      <w:t xml:space="preserve"> / 20</w:t>
    </w:r>
    <w:r w:rsidR="00221A30">
      <w:rPr>
        <w:rFonts w:ascii="Times New Roman" w:hAnsi="Times New Roman" w:cs="Times New Roman"/>
        <w:b/>
        <w:sz w:val="24"/>
        <w:szCs w:val="24"/>
      </w:rPr>
      <w:t>2</w:t>
    </w:r>
    <w:r w:rsidR="0064340B">
      <w:rPr>
        <w:rFonts w:ascii="Times New Roman" w:hAnsi="Times New Roman" w:cs="Times New Roman"/>
        <w:b/>
        <w:sz w:val="24"/>
        <w:szCs w:val="24"/>
      </w:rPr>
      <w:t>3</w:t>
    </w:r>
  </w:p>
  <w:p w14:paraId="1F48DCCE" w14:textId="7A0D7918" w:rsidR="00937F9E" w:rsidRPr="007D2AFE" w:rsidRDefault="00937F9E" w:rsidP="00711137">
    <w:pPr>
      <w:pStyle w:val="Zhlav"/>
      <w:tabs>
        <w:tab w:val="left" w:pos="855"/>
      </w:tab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8C1"/>
    <w:multiLevelType w:val="hybridMultilevel"/>
    <w:tmpl w:val="B128B734"/>
    <w:lvl w:ilvl="0" w:tplc="8C5E6B0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F11EDC"/>
    <w:multiLevelType w:val="hybridMultilevel"/>
    <w:tmpl w:val="1520ED8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8B26D9"/>
    <w:multiLevelType w:val="hybridMultilevel"/>
    <w:tmpl w:val="7E84F29C"/>
    <w:lvl w:ilvl="0" w:tplc="04050017">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28C2465A"/>
    <w:multiLevelType w:val="hybridMultilevel"/>
    <w:tmpl w:val="6EA88A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A1C38D7"/>
    <w:multiLevelType w:val="hybridMultilevel"/>
    <w:tmpl w:val="5096F332"/>
    <w:lvl w:ilvl="0" w:tplc="0405000F">
      <w:start w:val="1"/>
      <w:numFmt w:val="decimal"/>
      <w:lvlText w:val="%1."/>
      <w:lvlJc w:val="left"/>
      <w:pPr>
        <w:ind w:left="360" w:hanging="360"/>
      </w:pPr>
    </w:lvl>
    <w:lvl w:ilvl="1" w:tplc="889C3186">
      <w:start w:val="1"/>
      <w:numFmt w:val="lowerLetter"/>
      <w:lvlText w:val="%2)"/>
      <w:lvlJc w:val="left"/>
      <w:pPr>
        <w:ind w:left="1425" w:hanging="705"/>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AC15F28"/>
    <w:multiLevelType w:val="hybridMultilevel"/>
    <w:tmpl w:val="9BEAEF4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6C0E46"/>
    <w:multiLevelType w:val="hybridMultilevel"/>
    <w:tmpl w:val="4EB03B86"/>
    <w:lvl w:ilvl="0" w:tplc="0405000F">
      <w:start w:val="1"/>
      <w:numFmt w:val="decimal"/>
      <w:lvlText w:val="%1."/>
      <w:lvlJc w:val="left"/>
      <w:pPr>
        <w:ind w:left="360" w:hanging="360"/>
      </w:pPr>
    </w:lvl>
    <w:lvl w:ilvl="1" w:tplc="E904CCB0">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CE2175E"/>
    <w:multiLevelType w:val="hybridMultilevel"/>
    <w:tmpl w:val="61E04EA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D026A5C"/>
    <w:multiLevelType w:val="hybridMultilevel"/>
    <w:tmpl w:val="161A66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1345A01"/>
    <w:multiLevelType w:val="hybridMultilevel"/>
    <w:tmpl w:val="3808F750"/>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3796418"/>
    <w:multiLevelType w:val="hybridMultilevel"/>
    <w:tmpl w:val="6C8E234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3E75A37"/>
    <w:multiLevelType w:val="hybridMultilevel"/>
    <w:tmpl w:val="8B2A61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B07892"/>
    <w:multiLevelType w:val="hybridMultilevel"/>
    <w:tmpl w:val="85C096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5D85CA8"/>
    <w:multiLevelType w:val="hybridMultilevel"/>
    <w:tmpl w:val="BABC4D2E"/>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15:restartNumberingAfterBreak="0">
    <w:nsid w:val="39F34F70"/>
    <w:multiLevelType w:val="hybridMultilevel"/>
    <w:tmpl w:val="70F60BAA"/>
    <w:lvl w:ilvl="0" w:tplc="0405000F">
      <w:start w:val="1"/>
      <w:numFmt w:val="decimal"/>
      <w:lvlText w:val="%1."/>
      <w:lvlJc w:val="left"/>
      <w:pPr>
        <w:ind w:left="2203"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95C2431"/>
    <w:multiLevelType w:val="hybridMultilevel"/>
    <w:tmpl w:val="31F87AB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4BEE40F4"/>
    <w:multiLevelType w:val="hybridMultilevel"/>
    <w:tmpl w:val="48985E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610761"/>
    <w:multiLevelType w:val="hybridMultilevel"/>
    <w:tmpl w:val="F6C6D2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350284"/>
    <w:multiLevelType w:val="hybridMultilevel"/>
    <w:tmpl w:val="ECDEA2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6E97CF8"/>
    <w:multiLevelType w:val="hybridMultilevel"/>
    <w:tmpl w:val="2668D1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9850A29"/>
    <w:multiLevelType w:val="hybridMultilevel"/>
    <w:tmpl w:val="DA7A0E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674B01C6"/>
    <w:multiLevelType w:val="hybridMultilevel"/>
    <w:tmpl w:val="7AA8F0D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9F81F72"/>
    <w:multiLevelType w:val="hybridMultilevel"/>
    <w:tmpl w:val="E90C1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ED714E"/>
    <w:multiLevelType w:val="hybridMultilevel"/>
    <w:tmpl w:val="31BA0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4D77E4"/>
    <w:multiLevelType w:val="hybridMultilevel"/>
    <w:tmpl w:val="8632CD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2EF7D6B"/>
    <w:multiLevelType w:val="hybridMultilevel"/>
    <w:tmpl w:val="061EF9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3204CD"/>
    <w:multiLevelType w:val="hybridMultilevel"/>
    <w:tmpl w:val="AA027B3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40C4F2E"/>
    <w:multiLevelType w:val="hybridMultilevel"/>
    <w:tmpl w:val="BAC4894E"/>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8" w15:restartNumberingAfterBreak="0">
    <w:nsid w:val="74303688"/>
    <w:multiLevelType w:val="hybridMultilevel"/>
    <w:tmpl w:val="856E7496"/>
    <w:lvl w:ilvl="0" w:tplc="B4884C50">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E52FA6"/>
    <w:multiLevelType w:val="hybridMultilevel"/>
    <w:tmpl w:val="5BF65D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5E819D0"/>
    <w:multiLevelType w:val="hybridMultilevel"/>
    <w:tmpl w:val="A2C4E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BF4A95"/>
    <w:multiLevelType w:val="hybridMultilevel"/>
    <w:tmpl w:val="BA48D720"/>
    <w:lvl w:ilvl="0" w:tplc="22DE127E">
      <w:numFmt w:val="bullet"/>
      <w:lvlText w:val="-"/>
      <w:lvlJc w:val="left"/>
      <w:pPr>
        <w:ind w:left="1065" w:hanging="360"/>
      </w:pPr>
      <w:rPr>
        <w:rFonts w:ascii="Arial" w:eastAsiaTheme="minorHAnsi"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16cid:durableId="1423602324">
    <w:abstractNumId w:val="21"/>
  </w:num>
  <w:num w:numId="2" w16cid:durableId="1384057207">
    <w:abstractNumId w:val="8"/>
  </w:num>
  <w:num w:numId="3" w16cid:durableId="1142700181">
    <w:abstractNumId w:val="9"/>
  </w:num>
  <w:num w:numId="4" w16cid:durableId="1940798055">
    <w:abstractNumId w:val="29"/>
  </w:num>
  <w:num w:numId="5" w16cid:durableId="186798253">
    <w:abstractNumId w:val="14"/>
  </w:num>
  <w:num w:numId="6" w16cid:durableId="1029064088">
    <w:abstractNumId w:val="16"/>
  </w:num>
  <w:num w:numId="7" w16cid:durableId="1759401934">
    <w:abstractNumId w:val="26"/>
  </w:num>
  <w:num w:numId="8" w16cid:durableId="2007708676">
    <w:abstractNumId w:val="7"/>
  </w:num>
  <w:num w:numId="9" w16cid:durableId="609819648">
    <w:abstractNumId w:val="25"/>
  </w:num>
  <w:num w:numId="10" w16cid:durableId="1393968385">
    <w:abstractNumId w:val="10"/>
  </w:num>
  <w:num w:numId="11" w16cid:durableId="1602373716">
    <w:abstractNumId w:val="15"/>
  </w:num>
  <w:num w:numId="12" w16cid:durableId="372582247">
    <w:abstractNumId w:val="23"/>
  </w:num>
  <w:num w:numId="13" w16cid:durableId="1493327695">
    <w:abstractNumId w:val="1"/>
  </w:num>
  <w:num w:numId="14" w16cid:durableId="135925291">
    <w:abstractNumId w:val="30"/>
  </w:num>
  <w:num w:numId="15" w16cid:durableId="702170401">
    <w:abstractNumId w:val="20"/>
  </w:num>
  <w:num w:numId="16" w16cid:durableId="1908298334">
    <w:abstractNumId w:val="17"/>
  </w:num>
  <w:num w:numId="17" w16cid:durableId="130906765">
    <w:abstractNumId w:val="4"/>
  </w:num>
  <w:num w:numId="18" w16cid:durableId="700974841">
    <w:abstractNumId w:val="24"/>
  </w:num>
  <w:num w:numId="19" w16cid:durableId="661736775">
    <w:abstractNumId w:val="3"/>
  </w:num>
  <w:num w:numId="20" w16cid:durableId="277883287">
    <w:abstractNumId w:val="22"/>
  </w:num>
  <w:num w:numId="21" w16cid:durableId="235435429">
    <w:abstractNumId w:val="19"/>
  </w:num>
  <w:num w:numId="22" w16cid:durableId="1589925502">
    <w:abstractNumId w:val="0"/>
  </w:num>
  <w:num w:numId="23" w16cid:durableId="1539077274">
    <w:abstractNumId w:val="12"/>
  </w:num>
  <w:num w:numId="24" w16cid:durableId="1511794160">
    <w:abstractNumId w:val="6"/>
  </w:num>
  <w:num w:numId="25" w16cid:durableId="106706531">
    <w:abstractNumId w:val="2"/>
  </w:num>
  <w:num w:numId="26" w16cid:durableId="1720401137">
    <w:abstractNumId w:val="5"/>
  </w:num>
  <w:num w:numId="27" w16cid:durableId="288366798">
    <w:abstractNumId w:val="13"/>
  </w:num>
  <w:num w:numId="28" w16cid:durableId="994606985">
    <w:abstractNumId w:val="11"/>
  </w:num>
  <w:num w:numId="29" w16cid:durableId="835414470">
    <w:abstractNumId w:val="27"/>
  </w:num>
  <w:num w:numId="30" w16cid:durableId="450561845">
    <w:abstractNumId w:val="31"/>
  </w:num>
  <w:num w:numId="31" w16cid:durableId="1933009218">
    <w:abstractNumId w:val="18"/>
  </w:num>
  <w:num w:numId="32" w16cid:durableId="13601615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A9"/>
    <w:rsid w:val="000001D8"/>
    <w:rsid w:val="000018C1"/>
    <w:rsid w:val="00003238"/>
    <w:rsid w:val="00007ABA"/>
    <w:rsid w:val="0001388B"/>
    <w:rsid w:val="00013C3F"/>
    <w:rsid w:val="0001753C"/>
    <w:rsid w:val="00022960"/>
    <w:rsid w:val="00024040"/>
    <w:rsid w:val="00024A2C"/>
    <w:rsid w:val="000307DD"/>
    <w:rsid w:val="00031328"/>
    <w:rsid w:val="0003173B"/>
    <w:rsid w:val="0003347D"/>
    <w:rsid w:val="0003699A"/>
    <w:rsid w:val="00040642"/>
    <w:rsid w:val="00045F6A"/>
    <w:rsid w:val="00052DDF"/>
    <w:rsid w:val="00054AE0"/>
    <w:rsid w:val="000625F0"/>
    <w:rsid w:val="00065017"/>
    <w:rsid w:val="00070AF0"/>
    <w:rsid w:val="00072247"/>
    <w:rsid w:val="000723B2"/>
    <w:rsid w:val="000737CD"/>
    <w:rsid w:val="00075399"/>
    <w:rsid w:val="00076485"/>
    <w:rsid w:val="000800AD"/>
    <w:rsid w:val="00082691"/>
    <w:rsid w:val="000837F4"/>
    <w:rsid w:val="000860A7"/>
    <w:rsid w:val="00091DF1"/>
    <w:rsid w:val="00094D87"/>
    <w:rsid w:val="000A0562"/>
    <w:rsid w:val="000A1038"/>
    <w:rsid w:val="000A415F"/>
    <w:rsid w:val="000A58A5"/>
    <w:rsid w:val="000B1A1A"/>
    <w:rsid w:val="000B28C9"/>
    <w:rsid w:val="000B3DAF"/>
    <w:rsid w:val="000B4D30"/>
    <w:rsid w:val="000D51CB"/>
    <w:rsid w:val="000D5D57"/>
    <w:rsid w:val="000D7E04"/>
    <w:rsid w:val="000E00CC"/>
    <w:rsid w:val="000E1607"/>
    <w:rsid w:val="000F2363"/>
    <w:rsid w:val="000F2661"/>
    <w:rsid w:val="00101DD7"/>
    <w:rsid w:val="001070B3"/>
    <w:rsid w:val="00115140"/>
    <w:rsid w:val="00116D13"/>
    <w:rsid w:val="00141310"/>
    <w:rsid w:val="00146264"/>
    <w:rsid w:val="0016326D"/>
    <w:rsid w:val="00167894"/>
    <w:rsid w:val="001755DA"/>
    <w:rsid w:val="00180624"/>
    <w:rsid w:val="001816B5"/>
    <w:rsid w:val="00182B76"/>
    <w:rsid w:val="001860DE"/>
    <w:rsid w:val="00186EA9"/>
    <w:rsid w:val="00196F40"/>
    <w:rsid w:val="001A26A9"/>
    <w:rsid w:val="001A2886"/>
    <w:rsid w:val="001B27B9"/>
    <w:rsid w:val="001C06C5"/>
    <w:rsid w:val="001C300C"/>
    <w:rsid w:val="001C5273"/>
    <w:rsid w:val="001C7ED1"/>
    <w:rsid w:val="001D1508"/>
    <w:rsid w:val="001D2704"/>
    <w:rsid w:val="001E2621"/>
    <w:rsid w:val="001E5B51"/>
    <w:rsid w:val="001E710D"/>
    <w:rsid w:val="001E7F7E"/>
    <w:rsid w:val="0020429E"/>
    <w:rsid w:val="00204E5A"/>
    <w:rsid w:val="00216847"/>
    <w:rsid w:val="00221A30"/>
    <w:rsid w:val="0022558E"/>
    <w:rsid w:val="002266F9"/>
    <w:rsid w:val="002328F4"/>
    <w:rsid w:val="00233AF4"/>
    <w:rsid w:val="00235712"/>
    <w:rsid w:val="002428C4"/>
    <w:rsid w:val="0024570A"/>
    <w:rsid w:val="0024628E"/>
    <w:rsid w:val="00246D06"/>
    <w:rsid w:val="0024786E"/>
    <w:rsid w:val="00247D59"/>
    <w:rsid w:val="00247EAD"/>
    <w:rsid w:val="002505DF"/>
    <w:rsid w:val="00264F66"/>
    <w:rsid w:val="00270DE4"/>
    <w:rsid w:val="00273C88"/>
    <w:rsid w:val="00277650"/>
    <w:rsid w:val="002867E3"/>
    <w:rsid w:val="002931A6"/>
    <w:rsid w:val="002A3425"/>
    <w:rsid w:val="002A72B8"/>
    <w:rsid w:val="002B19BF"/>
    <w:rsid w:val="002B2665"/>
    <w:rsid w:val="002B43A9"/>
    <w:rsid w:val="002B47EE"/>
    <w:rsid w:val="002C48F0"/>
    <w:rsid w:val="002C5CAB"/>
    <w:rsid w:val="002C7AB4"/>
    <w:rsid w:val="002D144B"/>
    <w:rsid w:val="002E0005"/>
    <w:rsid w:val="002E3C3C"/>
    <w:rsid w:val="002E5755"/>
    <w:rsid w:val="002F6780"/>
    <w:rsid w:val="002F6DC9"/>
    <w:rsid w:val="003051C6"/>
    <w:rsid w:val="00310AAC"/>
    <w:rsid w:val="00310F26"/>
    <w:rsid w:val="00311240"/>
    <w:rsid w:val="003163D8"/>
    <w:rsid w:val="00317EF5"/>
    <w:rsid w:val="00320217"/>
    <w:rsid w:val="00327D4C"/>
    <w:rsid w:val="003345AD"/>
    <w:rsid w:val="00335BAA"/>
    <w:rsid w:val="00335F1B"/>
    <w:rsid w:val="00336CB6"/>
    <w:rsid w:val="00343736"/>
    <w:rsid w:val="0034788C"/>
    <w:rsid w:val="00351B4B"/>
    <w:rsid w:val="00361046"/>
    <w:rsid w:val="00364DB9"/>
    <w:rsid w:val="00365CB0"/>
    <w:rsid w:val="00371D1B"/>
    <w:rsid w:val="00373687"/>
    <w:rsid w:val="00375231"/>
    <w:rsid w:val="00376465"/>
    <w:rsid w:val="00377414"/>
    <w:rsid w:val="00382989"/>
    <w:rsid w:val="00384947"/>
    <w:rsid w:val="00385688"/>
    <w:rsid w:val="003860DD"/>
    <w:rsid w:val="003912F2"/>
    <w:rsid w:val="003925F6"/>
    <w:rsid w:val="0039696C"/>
    <w:rsid w:val="003B3A67"/>
    <w:rsid w:val="003B7FDF"/>
    <w:rsid w:val="003C6930"/>
    <w:rsid w:val="003D6C11"/>
    <w:rsid w:val="003E718D"/>
    <w:rsid w:val="003F0953"/>
    <w:rsid w:val="003F13DF"/>
    <w:rsid w:val="003F67BE"/>
    <w:rsid w:val="00402731"/>
    <w:rsid w:val="00403EDC"/>
    <w:rsid w:val="0040456B"/>
    <w:rsid w:val="0040480C"/>
    <w:rsid w:val="0040769E"/>
    <w:rsid w:val="004077AD"/>
    <w:rsid w:val="00410ACC"/>
    <w:rsid w:val="00411FC8"/>
    <w:rsid w:val="0041353C"/>
    <w:rsid w:val="0041687B"/>
    <w:rsid w:val="004208B6"/>
    <w:rsid w:val="00420D48"/>
    <w:rsid w:val="00424B63"/>
    <w:rsid w:val="00425D33"/>
    <w:rsid w:val="00427D01"/>
    <w:rsid w:val="00430555"/>
    <w:rsid w:val="00430C85"/>
    <w:rsid w:val="0043360B"/>
    <w:rsid w:val="00434A7B"/>
    <w:rsid w:val="00443719"/>
    <w:rsid w:val="004465B8"/>
    <w:rsid w:val="00451127"/>
    <w:rsid w:val="00453D21"/>
    <w:rsid w:val="00454B0A"/>
    <w:rsid w:val="00481A3F"/>
    <w:rsid w:val="00484C6B"/>
    <w:rsid w:val="0049333F"/>
    <w:rsid w:val="004A4132"/>
    <w:rsid w:val="004A49EF"/>
    <w:rsid w:val="004B0C7D"/>
    <w:rsid w:val="004B215D"/>
    <w:rsid w:val="004B24EE"/>
    <w:rsid w:val="004B4334"/>
    <w:rsid w:val="004B49DD"/>
    <w:rsid w:val="004B65F3"/>
    <w:rsid w:val="004C307E"/>
    <w:rsid w:val="004C352A"/>
    <w:rsid w:val="004C79FE"/>
    <w:rsid w:val="004D440C"/>
    <w:rsid w:val="004E4199"/>
    <w:rsid w:val="004E72FA"/>
    <w:rsid w:val="004F68F7"/>
    <w:rsid w:val="00503B13"/>
    <w:rsid w:val="00513B25"/>
    <w:rsid w:val="00520B35"/>
    <w:rsid w:val="00520D52"/>
    <w:rsid w:val="00522305"/>
    <w:rsid w:val="00522D90"/>
    <w:rsid w:val="00530C4B"/>
    <w:rsid w:val="00534149"/>
    <w:rsid w:val="005619B7"/>
    <w:rsid w:val="00567719"/>
    <w:rsid w:val="00572704"/>
    <w:rsid w:val="0057310B"/>
    <w:rsid w:val="005755BF"/>
    <w:rsid w:val="005828D4"/>
    <w:rsid w:val="00583BB5"/>
    <w:rsid w:val="00590928"/>
    <w:rsid w:val="005927AB"/>
    <w:rsid w:val="00596F4A"/>
    <w:rsid w:val="005A2A63"/>
    <w:rsid w:val="005B01A4"/>
    <w:rsid w:val="005B5D67"/>
    <w:rsid w:val="005B63C4"/>
    <w:rsid w:val="005C0F97"/>
    <w:rsid w:val="005C1D05"/>
    <w:rsid w:val="005C5E47"/>
    <w:rsid w:val="005D0E79"/>
    <w:rsid w:val="005D6FEB"/>
    <w:rsid w:val="005E1B94"/>
    <w:rsid w:val="005E3909"/>
    <w:rsid w:val="005F183E"/>
    <w:rsid w:val="005F1CEC"/>
    <w:rsid w:val="005F4F5A"/>
    <w:rsid w:val="005F5FCE"/>
    <w:rsid w:val="005F67E6"/>
    <w:rsid w:val="005F69D5"/>
    <w:rsid w:val="005F7A57"/>
    <w:rsid w:val="00600159"/>
    <w:rsid w:val="0060152B"/>
    <w:rsid w:val="00603B76"/>
    <w:rsid w:val="0060568C"/>
    <w:rsid w:val="00622163"/>
    <w:rsid w:val="0062226A"/>
    <w:rsid w:val="00623273"/>
    <w:rsid w:val="006269A2"/>
    <w:rsid w:val="00627324"/>
    <w:rsid w:val="0064202C"/>
    <w:rsid w:val="0064340B"/>
    <w:rsid w:val="00650308"/>
    <w:rsid w:val="00657018"/>
    <w:rsid w:val="0067179E"/>
    <w:rsid w:val="00672C69"/>
    <w:rsid w:val="006755E4"/>
    <w:rsid w:val="00676398"/>
    <w:rsid w:val="00676C54"/>
    <w:rsid w:val="0069006B"/>
    <w:rsid w:val="006906AD"/>
    <w:rsid w:val="006961F1"/>
    <w:rsid w:val="0069671F"/>
    <w:rsid w:val="00697D52"/>
    <w:rsid w:val="006B3265"/>
    <w:rsid w:val="006C0A45"/>
    <w:rsid w:val="006C18FE"/>
    <w:rsid w:val="006C46A0"/>
    <w:rsid w:val="006C5B46"/>
    <w:rsid w:val="006D5777"/>
    <w:rsid w:val="006D5A40"/>
    <w:rsid w:val="006D6F7D"/>
    <w:rsid w:val="006E7A6F"/>
    <w:rsid w:val="006F0BFB"/>
    <w:rsid w:val="006F42D0"/>
    <w:rsid w:val="00700434"/>
    <w:rsid w:val="00710EEE"/>
    <w:rsid w:val="00711119"/>
    <w:rsid w:val="00711137"/>
    <w:rsid w:val="00711E56"/>
    <w:rsid w:val="00717C0F"/>
    <w:rsid w:val="0072416F"/>
    <w:rsid w:val="007244C8"/>
    <w:rsid w:val="007254E4"/>
    <w:rsid w:val="0072669F"/>
    <w:rsid w:val="00727FB5"/>
    <w:rsid w:val="00730661"/>
    <w:rsid w:val="007370D2"/>
    <w:rsid w:val="0074190C"/>
    <w:rsid w:val="00752813"/>
    <w:rsid w:val="00753C6B"/>
    <w:rsid w:val="00757F17"/>
    <w:rsid w:val="0076251B"/>
    <w:rsid w:val="00762F66"/>
    <w:rsid w:val="00766789"/>
    <w:rsid w:val="00774926"/>
    <w:rsid w:val="0078192A"/>
    <w:rsid w:val="00783758"/>
    <w:rsid w:val="00783872"/>
    <w:rsid w:val="00784629"/>
    <w:rsid w:val="0078477D"/>
    <w:rsid w:val="00786EE1"/>
    <w:rsid w:val="0079450C"/>
    <w:rsid w:val="007962A4"/>
    <w:rsid w:val="007A55AF"/>
    <w:rsid w:val="007B11FD"/>
    <w:rsid w:val="007B6DEB"/>
    <w:rsid w:val="007B7676"/>
    <w:rsid w:val="007C1675"/>
    <w:rsid w:val="007C5D39"/>
    <w:rsid w:val="007D05D4"/>
    <w:rsid w:val="007D1EF3"/>
    <w:rsid w:val="007D20BB"/>
    <w:rsid w:val="007D2374"/>
    <w:rsid w:val="007D2AFE"/>
    <w:rsid w:val="007D6351"/>
    <w:rsid w:val="007F153E"/>
    <w:rsid w:val="007F1734"/>
    <w:rsid w:val="007F216E"/>
    <w:rsid w:val="007F59F3"/>
    <w:rsid w:val="007F7C23"/>
    <w:rsid w:val="00812355"/>
    <w:rsid w:val="0081448C"/>
    <w:rsid w:val="00814602"/>
    <w:rsid w:val="00817AA6"/>
    <w:rsid w:val="00820511"/>
    <w:rsid w:val="00820FE3"/>
    <w:rsid w:val="00831DC5"/>
    <w:rsid w:val="0083272D"/>
    <w:rsid w:val="008376A1"/>
    <w:rsid w:val="00841B42"/>
    <w:rsid w:val="00846961"/>
    <w:rsid w:val="008478FB"/>
    <w:rsid w:val="00847A27"/>
    <w:rsid w:val="00847C01"/>
    <w:rsid w:val="008511A6"/>
    <w:rsid w:val="0085283B"/>
    <w:rsid w:val="0085292F"/>
    <w:rsid w:val="00854BA2"/>
    <w:rsid w:val="008557D2"/>
    <w:rsid w:val="0086002B"/>
    <w:rsid w:val="008642E9"/>
    <w:rsid w:val="00864EA2"/>
    <w:rsid w:val="00865315"/>
    <w:rsid w:val="00872D29"/>
    <w:rsid w:val="00873E1F"/>
    <w:rsid w:val="00875A79"/>
    <w:rsid w:val="008816AC"/>
    <w:rsid w:val="0088234D"/>
    <w:rsid w:val="00886312"/>
    <w:rsid w:val="008A7FE4"/>
    <w:rsid w:val="008B15D3"/>
    <w:rsid w:val="008B3354"/>
    <w:rsid w:val="008C1A56"/>
    <w:rsid w:val="008C4292"/>
    <w:rsid w:val="008C590B"/>
    <w:rsid w:val="008D2167"/>
    <w:rsid w:val="008D401A"/>
    <w:rsid w:val="008D5939"/>
    <w:rsid w:val="008D6D38"/>
    <w:rsid w:val="008E01AA"/>
    <w:rsid w:val="008F1BF9"/>
    <w:rsid w:val="008F390A"/>
    <w:rsid w:val="008F4538"/>
    <w:rsid w:val="008F7B2A"/>
    <w:rsid w:val="009000C2"/>
    <w:rsid w:val="00905334"/>
    <w:rsid w:val="009055A1"/>
    <w:rsid w:val="00905C6F"/>
    <w:rsid w:val="00910B75"/>
    <w:rsid w:val="0091367B"/>
    <w:rsid w:val="009139DB"/>
    <w:rsid w:val="00914233"/>
    <w:rsid w:val="00917FE2"/>
    <w:rsid w:val="00921A3C"/>
    <w:rsid w:val="0092626D"/>
    <w:rsid w:val="00932B44"/>
    <w:rsid w:val="00933E18"/>
    <w:rsid w:val="00937F9E"/>
    <w:rsid w:val="00940538"/>
    <w:rsid w:val="009413A4"/>
    <w:rsid w:val="00941DA2"/>
    <w:rsid w:val="0094371E"/>
    <w:rsid w:val="0094452D"/>
    <w:rsid w:val="0094782A"/>
    <w:rsid w:val="00953B89"/>
    <w:rsid w:val="00956E23"/>
    <w:rsid w:val="009570BF"/>
    <w:rsid w:val="009618DA"/>
    <w:rsid w:val="009624C2"/>
    <w:rsid w:val="00962CE5"/>
    <w:rsid w:val="00971CDE"/>
    <w:rsid w:val="0097368B"/>
    <w:rsid w:val="00982EBC"/>
    <w:rsid w:val="009859F6"/>
    <w:rsid w:val="009875B8"/>
    <w:rsid w:val="0099303F"/>
    <w:rsid w:val="00994C43"/>
    <w:rsid w:val="009A1BE1"/>
    <w:rsid w:val="009A63DC"/>
    <w:rsid w:val="009A6EC4"/>
    <w:rsid w:val="009B1E19"/>
    <w:rsid w:val="009B5128"/>
    <w:rsid w:val="009B6776"/>
    <w:rsid w:val="009C1E54"/>
    <w:rsid w:val="009C1F6C"/>
    <w:rsid w:val="009C5E0D"/>
    <w:rsid w:val="009C6A26"/>
    <w:rsid w:val="009C6AC6"/>
    <w:rsid w:val="009D0CFE"/>
    <w:rsid w:val="009D373A"/>
    <w:rsid w:val="009E5611"/>
    <w:rsid w:val="009F671B"/>
    <w:rsid w:val="00A00936"/>
    <w:rsid w:val="00A01FD3"/>
    <w:rsid w:val="00A0371C"/>
    <w:rsid w:val="00A06E2A"/>
    <w:rsid w:val="00A06FB8"/>
    <w:rsid w:val="00A07009"/>
    <w:rsid w:val="00A13DE0"/>
    <w:rsid w:val="00A14EDD"/>
    <w:rsid w:val="00A1634E"/>
    <w:rsid w:val="00A23516"/>
    <w:rsid w:val="00A31827"/>
    <w:rsid w:val="00A4074C"/>
    <w:rsid w:val="00A45349"/>
    <w:rsid w:val="00A52E11"/>
    <w:rsid w:val="00A66D60"/>
    <w:rsid w:val="00A73335"/>
    <w:rsid w:val="00A76F7F"/>
    <w:rsid w:val="00A834EB"/>
    <w:rsid w:val="00A839B5"/>
    <w:rsid w:val="00A84CDB"/>
    <w:rsid w:val="00A86776"/>
    <w:rsid w:val="00AA12F7"/>
    <w:rsid w:val="00AA2262"/>
    <w:rsid w:val="00AA3867"/>
    <w:rsid w:val="00AA661F"/>
    <w:rsid w:val="00AA7522"/>
    <w:rsid w:val="00AB3320"/>
    <w:rsid w:val="00AB55DE"/>
    <w:rsid w:val="00AB7696"/>
    <w:rsid w:val="00AC131B"/>
    <w:rsid w:val="00AC344E"/>
    <w:rsid w:val="00AC6861"/>
    <w:rsid w:val="00AC7F7A"/>
    <w:rsid w:val="00AE3D82"/>
    <w:rsid w:val="00AE6A67"/>
    <w:rsid w:val="00AE7474"/>
    <w:rsid w:val="00AF2800"/>
    <w:rsid w:val="00B029AD"/>
    <w:rsid w:val="00B04CC4"/>
    <w:rsid w:val="00B05FE5"/>
    <w:rsid w:val="00B06489"/>
    <w:rsid w:val="00B13315"/>
    <w:rsid w:val="00B175A6"/>
    <w:rsid w:val="00B21A97"/>
    <w:rsid w:val="00B23442"/>
    <w:rsid w:val="00B3632C"/>
    <w:rsid w:val="00B36747"/>
    <w:rsid w:val="00B43927"/>
    <w:rsid w:val="00B43C19"/>
    <w:rsid w:val="00B551B1"/>
    <w:rsid w:val="00B61EDA"/>
    <w:rsid w:val="00B6375C"/>
    <w:rsid w:val="00B643CA"/>
    <w:rsid w:val="00B654FD"/>
    <w:rsid w:val="00B67ABB"/>
    <w:rsid w:val="00B71CE8"/>
    <w:rsid w:val="00B738EE"/>
    <w:rsid w:val="00B8371A"/>
    <w:rsid w:val="00B90146"/>
    <w:rsid w:val="00B94D44"/>
    <w:rsid w:val="00B973E9"/>
    <w:rsid w:val="00BA20B9"/>
    <w:rsid w:val="00BA23CF"/>
    <w:rsid w:val="00BA255E"/>
    <w:rsid w:val="00BA6568"/>
    <w:rsid w:val="00BA6617"/>
    <w:rsid w:val="00BB03D1"/>
    <w:rsid w:val="00BB37C3"/>
    <w:rsid w:val="00BB4FF0"/>
    <w:rsid w:val="00BC283C"/>
    <w:rsid w:val="00BC5894"/>
    <w:rsid w:val="00BC594F"/>
    <w:rsid w:val="00BC6550"/>
    <w:rsid w:val="00BC6AD4"/>
    <w:rsid w:val="00BD0C47"/>
    <w:rsid w:val="00BE0CA2"/>
    <w:rsid w:val="00BE3888"/>
    <w:rsid w:val="00BE58A0"/>
    <w:rsid w:val="00BF3B4E"/>
    <w:rsid w:val="00C0175C"/>
    <w:rsid w:val="00C11660"/>
    <w:rsid w:val="00C150C0"/>
    <w:rsid w:val="00C1520B"/>
    <w:rsid w:val="00C2770F"/>
    <w:rsid w:val="00C3208A"/>
    <w:rsid w:val="00C45819"/>
    <w:rsid w:val="00C46FE7"/>
    <w:rsid w:val="00C53ADC"/>
    <w:rsid w:val="00C64B70"/>
    <w:rsid w:val="00C75DD3"/>
    <w:rsid w:val="00C76AEB"/>
    <w:rsid w:val="00C81AC1"/>
    <w:rsid w:val="00C9150C"/>
    <w:rsid w:val="00CA3326"/>
    <w:rsid w:val="00CA3FF5"/>
    <w:rsid w:val="00CA74E4"/>
    <w:rsid w:val="00CB753B"/>
    <w:rsid w:val="00CC4029"/>
    <w:rsid w:val="00CC6392"/>
    <w:rsid w:val="00CD2812"/>
    <w:rsid w:val="00CD2D60"/>
    <w:rsid w:val="00CD424B"/>
    <w:rsid w:val="00CE1A2C"/>
    <w:rsid w:val="00CE278F"/>
    <w:rsid w:val="00CE583F"/>
    <w:rsid w:val="00CF291C"/>
    <w:rsid w:val="00D04DE2"/>
    <w:rsid w:val="00D07688"/>
    <w:rsid w:val="00D1018B"/>
    <w:rsid w:val="00D20D92"/>
    <w:rsid w:val="00D21671"/>
    <w:rsid w:val="00D22E9A"/>
    <w:rsid w:val="00D23315"/>
    <w:rsid w:val="00D277C7"/>
    <w:rsid w:val="00D2796D"/>
    <w:rsid w:val="00D3114F"/>
    <w:rsid w:val="00D4585C"/>
    <w:rsid w:val="00D76D3D"/>
    <w:rsid w:val="00D95809"/>
    <w:rsid w:val="00D96F8D"/>
    <w:rsid w:val="00DA18FF"/>
    <w:rsid w:val="00DA411D"/>
    <w:rsid w:val="00DA7D0D"/>
    <w:rsid w:val="00DB1ABF"/>
    <w:rsid w:val="00DB71E2"/>
    <w:rsid w:val="00DB7350"/>
    <w:rsid w:val="00DC00F6"/>
    <w:rsid w:val="00DC1F5F"/>
    <w:rsid w:val="00DC3AC3"/>
    <w:rsid w:val="00DC5BC1"/>
    <w:rsid w:val="00DC6ABA"/>
    <w:rsid w:val="00DD14E5"/>
    <w:rsid w:val="00DE3567"/>
    <w:rsid w:val="00DE3D20"/>
    <w:rsid w:val="00DE79D9"/>
    <w:rsid w:val="00DF615D"/>
    <w:rsid w:val="00E0087D"/>
    <w:rsid w:val="00E0556F"/>
    <w:rsid w:val="00E05FC5"/>
    <w:rsid w:val="00E150C8"/>
    <w:rsid w:val="00E2495B"/>
    <w:rsid w:val="00E27587"/>
    <w:rsid w:val="00E27A43"/>
    <w:rsid w:val="00E30894"/>
    <w:rsid w:val="00E329D5"/>
    <w:rsid w:val="00E36064"/>
    <w:rsid w:val="00E40707"/>
    <w:rsid w:val="00E40E55"/>
    <w:rsid w:val="00E50CB3"/>
    <w:rsid w:val="00E56D90"/>
    <w:rsid w:val="00E571E0"/>
    <w:rsid w:val="00E6157F"/>
    <w:rsid w:val="00E64B76"/>
    <w:rsid w:val="00E66657"/>
    <w:rsid w:val="00E729F9"/>
    <w:rsid w:val="00E80066"/>
    <w:rsid w:val="00E821A2"/>
    <w:rsid w:val="00E84F0A"/>
    <w:rsid w:val="00E85AE2"/>
    <w:rsid w:val="00E85DE5"/>
    <w:rsid w:val="00E91439"/>
    <w:rsid w:val="00E92B66"/>
    <w:rsid w:val="00E94669"/>
    <w:rsid w:val="00E94945"/>
    <w:rsid w:val="00EA1F70"/>
    <w:rsid w:val="00EA28C2"/>
    <w:rsid w:val="00EB04A9"/>
    <w:rsid w:val="00EB5E1B"/>
    <w:rsid w:val="00EB61F6"/>
    <w:rsid w:val="00EC11B7"/>
    <w:rsid w:val="00EC3955"/>
    <w:rsid w:val="00ED2AE0"/>
    <w:rsid w:val="00EE0215"/>
    <w:rsid w:val="00EE0BCA"/>
    <w:rsid w:val="00EE3F43"/>
    <w:rsid w:val="00EF17FA"/>
    <w:rsid w:val="00F0178F"/>
    <w:rsid w:val="00F12A32"/>
    <w:rsid w:val="00F14362"/>
    <w:rsid w:val="00F1796A"/>
    <w:rsid w:val="00F2750A"/>
    <w:rsid w:val="00F36433"/>
    <w:rsid w:val="00F37446"/>
    <w:rsid w:val="00F37B03"/>
    <w:rsid w:val="00F421B7"/>
    <w:rsid w:val="00F462A8"/>
    <w:rsid w:val="00F47960"/>
    <w:rsid w:val="00F50243"/>
    <w:rsid w:val="00F5252D"/>
    <w:rsid w:val="00F604F5"/>
    <w:rsid w:val="00F610DB"/>
    <w:rsid w:val="00F620A7"/>
    <w:rsid w:val="00F642F7"/>
    <w:rsid w:val="00F65A79"/>
    <w:rsid w:val="00F66255"/>
    <w:rsid w:val="00F72325"/>
    <w:rsid w:val="00F760AD"/>
    <w:rsid w:val="00F761B1"/>
    <w:rsid w:val="00F81206"/>
    <w:rsid w:val="00F84599"/>
    <w:rsid w:val="00F9695D"/>
    <w:rsid w:val="00FA325E"/>
    <w:rsid w:val="00FA490E"/>
    <w:rsid w:val="00FA67D2"/>
    <w:rsid w:val="00FB2951"/>
    <w:rsid w:val="00FB5062"/>
    <w:rsid w:val="00FB6A48"/>
    <w:rsid w:val="00FC35BE"/>
    <w:rsid w:val="00FD48F3"/>
    <w:rsid w:val="00FD4A1C"/>
    <w:rsid w:val="00FD5378"/>
    <w:rsid w:val="00FE0843"/>
    <w:rsid w:val="00FE410A"/>
    <w:rsid w:val="00FF09A7"/>
    <w:rsid w:val="00FF161B"/>
    <w:rsid w:val="00FF21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C8F71"/>
  <w15:docId w15:val="{77E31493-107A-4C9C-A180-B726F5E0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08A"/>
  </w:style>
  <w:style w:type="paragraph" w:styleId="Nadpis1">
    <w:name w:val="heading 1"/>
    <w:basedOn w:val="Normln"/>
    <w:next w:val="Normln"/>
    <w:link w:val="Nadpis1Char"/>
    <w:uiPriority w:val="9"/>
    <w:qFormat/>
    <w:rsid w:val="00A06FB8"/>
    <w:pPr>
      <w:keepNext/>
      <w:keepLines/>
      <w:spacing w:before="240" w:after="0"/>
      <w:outlineLvl w:val="0"/>
    </w:pPr>
    <w:rPr>
      <w:rFonts w:ascii="Times New Roman" w:eastAsiaTheme="majorEastAsia" w:hAnsi="Times New Roman" w:cstheme="majorBidi"/>
      <w:b/>
      <w:color w:val="0070C0"/>
      <w:sz w:val="24"/>
      <w:szCs w:val="32"/>
    </w:rPr>
  </w:style>
  <w:style w:type="paragraph" w:styleId="Nadpis2">
    <w:name w:val="heading 2"/>
    <w:basedOn w:val="Normln"/>
    <w:next w:val="Normln"/>
    <w:link w:val="Nadpis2Char"/>
    <w:uiPriority w:val="9"/>
    <w:unhideWhenUsed/>
    <w:qFormat/>
    <w:rsid w:val="00A06FB8"/>
    <w:pPr>
      <w:keepNext/>
      <w:keepLines/>
      <w:spacing w:before="200" w:after="0"/>
      <w:outlineLvl w:val="1"/>
    </w:pPr>
    <w:rPr>
      <w:rFonts w:ascii="Times New Roman" w:eastAsiaTheme="majorEastAsia" w:hAnsi="Times New Roman" w:cstheme="majorBidi"/>
      <w:b/>
      <w:bCs/>
      <w:color w:val="0070C0"/>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97D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7D52"/>
  </w:style>
  <w:style w:type="paragraph" w:styleId="Zpat">
    <w:name w:val="footer"/>
    <w:basedOn w:val="Normln"/>
    <w:link w:val="ZpatChar"/>
    <w:uiPriority w:val="99"/>
    <w:unhideWhenUsed/>
    <w:rsid w:val="00697D52"/>
    <w:pPr>
      <w:tabs>
        <w:tab w:val="center" w:pos="4536"/>
        <w:tab w:val="right" w:pos="9072"/>
      </w:tabs>
      <w:spacing w:after="0" w:line="240" w:lineRule="auto"/>
    </w:pPr>
  </w:style>
  <w:style w:type="character" w:customStyle="1" w:styleId="ZpatChar">
    <w:name w:val="Zápatí Char"/>
    <w:basedOn w:val="Standardnpsmoodstavce"/>
    <w:link w:val="Zpat"/>
    <w:uiPriority w:val="99"/>
    <w:rsid w:val="00697D52"/>
  </w:style>
  <w:style w:type="paragraph" w:styleId="Textvysvtlivek">
    <w:name w:val="endnote text"/>
    <w:basedOn w:val="Normln"/>
    <w:link w:val="TextvysvtlivekChar"/>
    <w:uiPriority w:val="99"/>
    <w:unhideWhenUsed/>
    <w:rsid w:val="00FF161B"/>
    <w:pPr>
      <w:spacing w:after="0" w:line="240" w:lineRule="auto"/>
    </w:pPr>
    <w:rPr>
      <w:sz w:val="20"/>
      <w:szCs w:val="20"/>
    </w:rPr>
  </w:style>
  <w:style w:type="character" w:customStyle="1" w:styleId="TextvysvtlivekChar">
    <w:name w:val="Text vysvětlivek Char"/>
    <w:basedOn w:val="Standardnpsmoodstavce"/>
    <w:link w:val="Textvysvtlivek"/>
    <w:uiPriority w:val="99"/>
    <w:rsid w:val="00FF161B"/>
    <w:rPr>
      <w:sz w:val="20"/>
      <w:szCs w:val="20"/>
    </w:rPr>
  </w:style>
  <w:style w:type="character" w:styleId="Odkaznavysvtlivky">
    <w:name w:val="endnote reference"/>
    <w:basedOn w:val="Standardnpsmoodstavce"/>
    <w:uiPriority w:val="99"/>
    <w:semiHidden/>
    <w:unhideWhenUsed/>
    <w:rsid w:val="00FF161B"/>
    <w:rPr>
      <w:vertAlign w:val="superscript"/>
    </w:rPr>
  </w:style>
  <w:style w:type="paragraph" w:styleId="Odstavecseseznamem">
    <w:name w:val="List Paragraph"/>
    <w:basedOn w:val="Normln"/>
    <w:uiPriority w:val="34"/>
    <w:qFormat/>
    <w:rsid w:val="0069671F"/>
    <w:pPr>
      <w:ind w:left="720"/>
      <w:contextualSpacing/>
    </w:pPr>
  </w:style>
  <w:style w:type="table" w:styleId="Mkatabulky">
    <w:name w:val="Table Grid"/>
    <w:basedOn w:val="Normlntabulka"/>
    <w:uiPriority w:val="59"/>
    <w:rsid w:val="00CB75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2Char">
    <w:name w:val="Nadpis 2 Char"/>
    <w:basedOn w:val="Standardnpsmoodstavce"/>
    <w:link w:val="Nadpis2"/>
    <w:uiPriority w:val="9"/>
    <w:rsid w:val="00A06FB8"/>
    <w:rPr>
      <w:rFonts w:ascii="Times New Roman" w:eastAsiaTheme="majorEastAsia" w:hAnsi="Times New Roman" w:cstheme="majorBidi"/>
      <w:b/>
      <w:bCs/>
      <w:color w:val="0070C0"/>
      <w:sz w:val="24"/>
      <w:szCs w:val="26"/>
    </w:rPr>
  </w:style>
  <w:style w:type="paragraph" w:styleId="Textpoznpodarou">
    <w:name w:val="footnote text"/>
    <w:basedOn w:val="Normln"/>
    <w:link w:val="TextpoznpodarouChar"/>
    <w:uiPriority w:val="99"/>
    <w:semiHidden/>
    <w:unhideWhenUsed/>
    <w:rsid w:val="005B01A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B01A4"/>
    <w:rPr>
      <w:sz w:val="20"/>
      <w:szCs w:val="20"/>
    </w:rPr>
  </w:style>
  <w:style w:type="character" w:styleId="Znakapoznpodarou">
    <w:name w:val="footnote reference"/>
    <w:basedOn w:val="Standardnpsmoodstavce"/>
    <w:uiPriority w:val="99"/>
    <w:semiHidden/>
    <w:unhideWhenUsed/>
    <w:rsid w:val="005B01A4"/>
    <w:rPr>
      <w:vertAlign w:val="superscript"/>
    </w:rPr>
  </w:style>
  <w:style w:type="character" w:customStyle="1" w:styleId="Nadpis1Char">
    <w:name w:val="Nadpis 1 Char"/>
    <w:basedOn w:val="Standardnpsmoodstavce"/>
    <w:link w:val="Nadpis1"/>
    <w:uiPriority w:val="9"/>
    <w:rsid w:val="00A06FB8"/>
    <w:rPr>
      <w:rFonts w:ascii="Times New Roman" w:eastAsiaTheme="majorEastAsia" w:hAnsi="Times New Roman" w:cstheme="majorBidi"/>
      <w:b/>
      <w:color w:val="0070C0"/>
      <w:sz w:val="24"/>
      <w:szCs w:val="32"/>
    </w:rPr>
  </w:style>
  <w:style w:type="character" w:styleId="Odkaznakoment">
    <w:name w:val="annotation reference"/>
    <w:basedOn w:val="Standardnpsmoodstavce"/>
    <w:uiPriority w:val="99"/>
    <w:semiHidden/>
    <w:unhideWhenUsed/>
    <w:rsid w:val="003051C6"/>
    <w:rPr>
      <w:sz w:val="16"/>
      <w:szCs w:val="16"/>
    </w:rPr>
  </w:style>
  <w:style w:type="paragraph" w:styleId="Textkomente">
    <w:name w:val="annotation text"/>
    <w:basedOn w:val="Normln"/>
    <w:link w:val="TextkomenteChar"/>
    <w:uiPriority w:val="99"/>
    <w:semiHidden/>
    <w:unhideWhenUsed/>
    <w:rsid w:val="003051C6"/>
    <w:pPr>
      <w:spacing w:line="240" w:lineRule="auto"/>
    </w:pPr>
    <w:rPr>
      <w:sz w:val="20"/>
      <w:szCs w:val="20"/>
    </w:rPr>
  </w:style>
  <w:style w:type="character" w:customStyle="1" w:styleId="TextkomenteChar">
    <w:name w:val="Text komentáře Char"/>
    <w:basedOn w:val="Standardnpsmoodstavce"/>
    <w:link w:val="Textkomente"/>
    <w:uiPriority w:val="99"/>
    <w:semiHidden/>
    <w:rsid w:val="003051C6"/>
    <w:rPr>
      <w:sz w:val="20"/>
      <w:szCs w:val="20"/>
    </w:rPr>
  </w:style>
  <w:style w:type="paragraph" w:styleId="Pedmtkomente">
    <w:name w:val="annotation subject"/>
    <w:basedOn w:val="Textkomente"/>
    <w:next w:val="Textkomente"/>
    <w:link w:val="PedmtkomenteChar"/>
    <w:uiPriority w:val="99"/>
    <w:semiHidden/>
    <w:unhideWhenUsed/>
    <w:rsid w:val="003051C6"/>
    <w:rPr>
      <w:b/>
      <w:bCs/>
    </w:rPr>
  </w:style>
  <w:style w:type="character" w:customStyle="1" w:styleId="PedmtkomenteChar">
    <w:name w:val="Předmět komentáře Char"/>
    <w:basedOn w:val="TextkomenteChar"/>
    <w:link w:val="Pedmtkomente"/>
    <w:uiPriority w:val="99"/>
    <w:semiHidden/>
    <w:rsid w:val="003051C6"/>
    <w:rPr>
      <w:b/>
      <w:bCs/>
      <w:sz w:val="20"/>
      <w:szCs w:val="20"/>
    </w:rPr>
  </w:style>
  <w:style w:type="paragraph" w:styleId="Textbubliny">
    <w:name w:val="Balloon Text"/>
    <w:basedOn w:val="Normln"/>
    <w:link w:val="TextbublinyChar"/>
    <w:uiPriority w:val="99"/>
    <w:semiHidden/>
    <w:unhideWhenUsed/>
    <w:rsid w:val="003051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51C6"/>
    <w:rPr>
      <w:rFonts w:ascii="Segoe UI" w:hAnsi="Segoe UI" w:cs="Segoe UI"/>
      <w:sz w:val="18"/>
      <w:szCs w:val="18"/>
    </w:rPr>
  </w:style>
  <w:style w:type="paragraph" w:styleId="Bezmezer">
    <w:name w:val="No Spacing"/>
    <w:uiPriority w:val="1"/>
    <w:qFormat/>
    <w:rsid w:val="003163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46947">
      <w:bodyDiv w:val="1"/>
      <w:marLeft w:val="0"/>
      <w:marRight w:val="0"/>
      <w:marTop w:val="0"/>
      <w:marBottom w:val="0"/>
      <w:divBdr>
        <w:top w:val="none" w:sz="0" w:space="0" w:color="auto"/>
        <w:left w:val="none" w:sz="0" w:space="0" w:color="auto"/>
        <w:bottom w:val="none" w:sz="0" w:space="0" w:color="auto"/>
        <w:right w:val="none" w:sz="0" w:space="0" w:color="auto"/>
      </w:divBdr>
      <w:divsChild>
        <w:div w:id="1709336161">
          <w:marLeft w:val="0"/>
          <w:marRight w:val="0"/>
          <w:marTop w:val="0"/>
          <w:marBottom w:val="0"/>
          <w:divBdr>
            <w:top w:val="none" w:sz="0" w:space="0" w:color="auto"/>
            <w:left w:val="none" w:sz="0" w:space="0" w:color="auto"/>
            <w:bottom w:val="none" w:sz="0" w:space="0" w:color="auto"/>
            <w:right w:val="none" w:sz="0" w:space="0" w:color="auto"/>
          </w:divBdr>
        </w:div>
        <w:div w:id="715855730">
          <w:marLeft w:val="0"/>
          <w:marRight w:val="0"/>
          <w:marTop w:val="0"/>
          <w:marBottom w:val="0"/>
          <w:divBdr>
            <w:top w:val="none" w:sz="0" w:space="0" w:color="auto"/>
            <w:left w:val="none" w:sz="0" w:space="0" w:color="auto"/>
            <w:bottom w:val="none" w:sz="0" w:space="0" w:color="auto"/>
            <w:right w:val="none" w:sz="0" w:space="0" w:color="auto"/>
          </w:divBdr>
        </w:div>
        <w:div w:id="255209526">
          <w:marLeft w:val="0"/>
          <w:marRight w:val="0"/>
          <w:marTop w:val="0"/>
          <w:marBottom w:val="0"/>
          <w:divBdr>
            <w:top w:val="none" w:sz="0" w:space="0" w:color="auto"/>
            <w:left w:val="none" w:sz="0" w:space="0" w:color="auto"/>
            <w:bottom w:val="none" w:sz="0" w:space="0" w:color="auto"/>
            <w:right w:val="none" w:sz="0" w:space="0" w:color="auto"/>
          </w:divBdr>
        </w:div>
        <w:div w:id="523059254">
          <w:marLeft w:val="0"/>
          <w:marRight w:val="0"/>
          <w:marTop w:val="0"/>
          <w:marBottom w:val="0"/>
          <w:divBdr>
            <w:top w:val="none" w:sz="0" w:space="0" w:color="auto"/>
            <w:left w:val="none" w:sz="0" w:space="0" w:color="auto"/>
            <w:bottom w:val="none" w:sz="0" w:space="0" w:color="auto"/>
            <w:right w:val="none" w:sz="0" w:space="0" w:color="auto"/>
          </w:divBdr>
        </w:div>
        <w:div w:id="1789545827">
          <w:marLeft w:val="0"/>
          <w:marRight w:val="0"/>
          <w:marTop w:val="0"/>
          <w:marBottom w:val="0"/>
          <w:divBdr>
            <w:top w:val="none" w:sz="0" w:space="0" w:color="auto"/>
            <w:left w:val="none" w:sz="0" w:space="0" w:color="auto"/>
            <w:bottom w:val="none" w:sz="0" w:space="0" w:color="auto"/>
            <w:right w:val="none" w:sz="0" w:space="0" w:color="auto"/>
          </w:divBdr>
        </w:div>
        <w:div w:id="1921257494">
          <w:marLeft w:val="0"/>
          <w:marRight w:val="0"/>
          <w:marTop w:val="0"/>
          <w:marBottom w:val="0"/>
          <w:divBdr>
            <w:top w:val="none" w:sz="0" w:space="0" w:color="auto"/>
            <w:left w:val="none" w:sz="0" w:space="0" w:color="auto"/>
            <w:bottom w:val="none" w:sz="0" w:space="0" w:color="auto"/>
            <w:right w:val="none" w:sz="0" w:space="0" w:color="auto"/>
          </w:divBdr>
        </w:div>
        <w:div w:id="974290837">
          <w:marLeft w:val="0"/>
          <w:marRight w:val="0"/>
          <w:marTop w:val="0"/>
          <w:marBottom w:val="0"/>
          <w:divBdr>
            <w:top w:val="none" w:sz="0" w:space="0" w:color="auto"/>
            <w:left w:val="none" w:sz="0" w:space="0" w:color="auto"/>
            <w:bottom w:val="none" w:sz="0" w:space="0" w:color="auto"/>
            <w:right w:val="none" w:sz="0" w:space="0" w:color="auto"/>
          </w:divBdr>
        </w:div>
        <w:div w:id="644235896">
          <w:marLeft w:val="0"/>
          <w:marRight w:val="0"/>
          <w:marTop w:val="0"/>
          <w:marBottom w:val="0"/>
          <w:divBdr>
            <w:top w:val="none" w:sz="0" w:space="0" w:color="auto"/>
            <w:left w:val="none" w:sz="0" w:space="0" w:color="auto"/>
            <w:bottom w:val="none" w:sz="0" w:space="0" w:color="auto"/>
            <w:right w:val="none" w:sz="0" w:space="0" w:color="auto"/>
          </w:divBdr>
        </w:div>
        <w:div w:id="198905220">
          <w:marLeft w:val="0"/>
          <w:marRight w:val="0"/>
          <w:marTop w:val="0"/>
          <w:marBottom w:val="0"/>
          <w:divBdr>
            <w:top w:val="none" w:sz="0" w:space="0" w:color="auto"/>
            <w:left w:val="none" w:sz="0" w:space="0" w:color="auto"/>
            <w:bottom w:val="none" w:sz="0" w:space="0" w:color="auto"/>
            <w:right w:val="none" w:sz="0" w:space="0" w:color="auto"/>
          </w:divBdr>
        </w:div>
        <w:div w:id="490800346">
          <w:marLeft w:val="0"/>
          <w:marRight w:val="0"/>
          <w:marTop w:val="0"/>
          <w:marBottom w:val="0"/>
          <w:divBdr>
            <w:top w:val="none" w:sz="0" w:space="0" w:color="auto"/>
            <w:left w:val="none" w:sz="0" w:space="0" w:color="auto"/>
            <w:bottom w:val="none" w:sz="0" w:space="0" w:color="auto"/>
            <w:right w:val="none" w:sz="0" w:space="0" w:color="auto"/>
          </w:divBdr>
        </w:div>
        <w:div w:id="550073997">
          <w:marLeft w:val="0"/>
          <w:marRight w:val="0"/>
          <w:marTop w:val="0"/>
          <w:marBottom w:val="0"/>
          <w:divBdr>
            <w:top w:val="none" w:sz="0" w:space="0" w:color="auto"/>
            <w:left w:val="none" w:sz="0" w:space="0" w:color="auto"/>
            <w:bottom w:val="none" w:sz="0" w:space="0" w:color="auto"/>
            <w:right w:val="none" w:sz="0" w:space="0" w:color="auto"/>
          </w:divBdr>
        </w:div>
        <w:div w:id="919557416">
          <w:marLeft w:val="0"/>
          <w:marRight w:val="0"/>
          <w:marTop w:val="0"/>
          <w:marBottom w:val="0"/>
          <w:divBdr>
            <w:top w:val="none" w:sz="0" w:space="0" w:color="auto"/>
            <w:left w:val="none" w:sz="0" w:space="0" w:color="auto"/>
            <w:bottom w:val="none" w:sz="0" w:space="0" w:color="auto"/>
            <w:right w:val="none" w:sz="0" w:space="0" w:color="auto"/>
          </w:divBdr>
        </w:div>
        <w:div w:id="109587933">
          <w:marLeft w:val="0"/>
          <w:marRight w:val="0"/>
          <w:marTop w:val="0"/>
          <w:marBottom w:val="0"/>
          <w:divBdr>
            <w:top w:val="none" w:sz="0" w:space="0" w:color="auto"/>
            <w:left w:val="none" w:sz="0" w:space="0" w:color="auto"/>
            <w:bottom w:val="none" w:sz="0" w:space="0" w:color="auto"/>
            <w:right w:val="none" w:sz="0" w:space="0" w:color="auto"/>
          </w:divBdr>
        </w:div>
        <w:div w:id="2142917283">
          <w:marLeft w:val="0"/>
          <w:marRight w:val="0"/>
          <w:marTop w:val="0"/>
          <w:marBottom w:val="0"/>
          <w:divBdr>
            <w:top w:val="none" w:sz="0" w:space="0" w:color="auto"/>
            <w:left w:val="none" w:sz="0" w:space="0" w:color="auto"/>
            <w:bottom w:val="none" w:sz="0" w:space="0" w:color="auto"/>
            <w:right w:val="none" w:sz="0" w:space="0" w:color="auto"/>
          </w:divBdr>
        </w:div>
        <w:div w:id="1698236594">
          <w:marLeft w:val="0"/>
          <w:marRight w:val="0"/>
          <w:marTop w:val="0"/>
          <w:marBottom w:val="0"/>
          <w:divBdr>
            <w:top w:val="none" w:sz="0" w:space="0" w:color="auto"/>
            <w:left w:val="none" w:sz="0" w:space="0" w:color="auto"/>
            <w:bottom w:val="none" w:sz="0" w:space="0" w:color="auto"/>
            <w:right w:val="none" w:sz="0" w:space="0" w:color="auto"/>
          </w:divBdr>
        </w:div>
        <w:div w:id="389229691">
          <w:marLeft w:val="0"/>
          <w:marRight w:val="0"/>
          <w:marTop w:val="0"/>
          <w:marBottom w:val="0"/>
          <w:divBdr>
            <w:top w:val="none" w:sz="0" w:space="0" w:color="auto"/>
            <w:left w:val="none" w:sz="0" w:space="0" w:color="auto"/>
            <w:bottom w:val="none" w:sz="0" w:space="0" w:color="auto"/>
            <w:right w:val="none" w:sz="0" w:space="0" w:color="auto"/>
          </w:divBdr>
        </w:div>
        <w:div w:id="195316184">
          <w:marLeft w:val="0"/>
          <w:marRight w:val="0"/>
          <w:marTop w:val="0"/>
          <w:marBottom w:val="0"/>
          <w:divBdr>
            <w:top w:val="none" w:sz="0" w:space="0" w:color="auto"/>
            <w:left w:val="none" w:sz="0" w:space="0" w:color="auto"/>
            <w:bottom w:val="none" w:sz="0" w:space="0" w:color="auto"/>
            <w:right w:val="none" w:sz="0" w:space="0" w:color="auto"/>
          </w:divBdr>
        </w:div>
        <w:div w:id="225186988">
          <w:marLeft w:val="0"/>
          <w:marRight w:val="0"/>
          <w:marTop w:val="0"/>
          <w:marBottom w:val="0"/>
          <w:divBdr>
            <w:top w:val="none" w:sz="0" w:space="0" w:color="auto"/>
            <w:left w:val="none" w:sz="0" w:space="0" w:color="auto"/>
            <w:bottom w:val="none" w:sz="0" w:space="0" w:color="auto"/>
            <w:right w:val="none" w:sz="0" w:space="0" w:color="auto"/>
          </w:divBdr>
        </w:div>
        <w:div w:id="409934016">
          <w:marLeft w:val="0"/>
          <w:marRight w:val="0"/>
          <w:marTop w:val="0"/>
          <w:marBottom w:val="0"/>
          <w:divBdr>
            <w:top w:val="none" w:sz="0" w:space="0" w:color="auto"/>
            <w:left w:val="none" w:sz="0" w:space="0" w:color="auto"/>
            <w:bottom w:val="none" w:sz="0" w:space="0" w:color="auto"/>
            <w:right w:val="none" w:sz="0" w:space="0" w:color="auto"/>
          </w:divBdr>
        </w:div>
        <w:div w:id="2087066701">
          <w:marLeft w:val="0"/>
          <w:marRight w:val="0"/>
          <w:marTop w:val="0"/>
          <w:marBottom w:val="0"/>
          <w:divBdr>
            <w:top w:val="none" w:sz="0" w:space="0" w:color="auto"/>
            <w:left w:val="none" w:sz="0" w:space="0" w:color="auto"/>
            <w:bottom w:val="none" w:sz="0" w:space="0" w:color="auto"/>
            <w:right w:val="none" w:sz="0" w:space="0" w:color="auto"/>
          </w:divBdr>
        </w:div>
        <w:div w:id="932317491">
          <w:marLeft w:val="0"/>
          <w:marRight w:val="0"/>
          <w:marTop w:val="0"/>
          <w:marBottom w:val="0"/>
          <w:divBdr>
            <w:top w:val="none" w:sz="0" w:space="0" w:color="auto"/>
            <w:left w:val="none" w:sz="0" w:space="0" w:color="auto"/>
            <w:bottom w:val="none" w:sz="0" w:space="0" w:color="auto"/>
            <w:right w:val="none" w:sz="0" w:space="0" w:color="auto"/>
          </w:divBdr>
        </w:div>
        <w:div w:id="1666670466">
          <w:marLeft w:val="0"/>
          <w:marRight w:val="0"/>
          <w:marTop w:val="0"/>
          <w:marBottom w:val="0"/>
          <w:divBdr>
            <w:top w:val="none" w:sz="0" w:space="0" w:color="auto"/>
            <w:left w:val="none" w:sz="0" w:space="0" w:color="auto"/>
            <w:bottom w:val="none" w:sz="0" w:space="0" w:color="auto"/>
            <w:right w:val="none" w:sz="0" w:space="0" w:color="auto"/>
          </w:divBdr>
        </w:div>
        <w:div w:id="780732542">
          <w:marLeft w:val="0"/>
          <w:marRight w:val="0"/>
          <w:marTop w:val="0"/>
          <w:marBottom w:val="0"/>
          <w:divBdr>
            <w:top w:val="none" w:sz="0" w:space="0" w:color="auto"/>
            <w:left w:val="none" w:sz="0" w:space="0" w:color="auto"/>
            <w:bottom w:val="none" w:sz="0" w:space="0" w:color="auto"/>
            <w:right w:val="none" w:sz="0" w:space="0" w:color="auto"/>
          </w:divBdr>
        </w:div>
        <w:div w:id="1595943625">
          <w:marLeft w:val="0"/>
          <w:marRight w:val="0"/>
          <w:marTop w:val="0"/>
          <w:marBottom w:val="0"/>
          <w:divBdr>
            <w:top w:val="none" w:sz="0" w:space="0" w:color="auto"/>
            <w:left w:val="none" w:sz="0" w:space="0" w:color="auto"/>
            <w:bottom w:val="none" w:sz="0" w:space="0" w:color="auto"/>
            <w:right w:val="none" w:sz="0" w:space="0" w:color="auto"/>
          </w:divBdr>
        </w:div>
        <w:div w:id="2024013889">
          <w:marLeft w:val="0"/>
          <w:marRight w:val="0"/>
          <w:marTop w:val="0"/>
          <w:marBottom w:val="0"/>
          <w:divBdr>
            <w:top w:val="none" w:sz="0" w:space="0" w:color="auto"/>
            <w:left w:val="none" w:sz="0" w:space="0" w:color="auto"/>
            <w:bottom w:val="none" w:sz="0" w:space="0" w:color="auto"/>
            <w:right w:val="none" w:sz="0" w:space="0" w:color="auto"/>
          </w:divBdr>
        </w:div>
        <w:div w:id="968970029">
          <w:marLeft w:val="0"/>
          <w:marRight w:val="0"/>
          <w:marTop w:val="0"/>
          <w:marBottom w:val="0"/>
          <w:divBdr>
            <w:top w:val="none" w:sz="0" w:space="0" w:color="auto"/>
            <w:left w:val="none" w:sz="0" w:space="0" w:color="auto"/>
            <w:bottom w:val="none" w:sz="0" w:space="0" w:color="auto"/>
            <w:right w:val="none" w:sz="0" w:space="0" w:color="auto"/>
          </w:divBdr>
        </w:div>
        <w:div w:id="245649188">
          <w:marLeft w:val="0"/>
          <w:marRight w:val="0"/>
          <w:marTop w:val="0"/>
          <w:marBottom w:val="0"/>
          <w:divBdr>
            <w:top w:val="none" w:sz="0" w:space="0" w:color="auto"/>
            <w:left w:val="none" w:sz="0" w:space="0" w:color="auto"/>
            <w:bottom w:val="none" w:sz="0" w:space="0" w:color="auto"/>
            <w:right w:val="none" w:sz="0" w:space="0" w:color="auto"/>
          </w:divBdr>
        </w:div>
      </w:divsChild>
    </w:div>
    <w:div w:id="959918429">
      <w:bodyDiv w:val="1"/>
      <w:marLeft w:val="0"/>
      <w:marRight w:val="0"/>
      <w:marTop w:val="0"/>
      <w:marBottom w:val="0"/>
      <w:divBdr>
        <w:top w:val="none" w:sz="0" w:space="0" w:color="auto"/>
        <w:left w:val="none" w:sz="0" w:space="0" w:color="auto"/>
        <w:bottom w:val="none" w:sz="0" w:space="0" w:color="auto"/>
        <w:right w:val="none" w:sz="0" w:space="0" w:color="auto"/>
      </w:divBdr>
    </w:div>
    <w:div w:id="15393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4F4FA-9FEB-450E-A87C-DF6A48DD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Pages>
  <Words>2266</Words>
  <Characters>13370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Terezka</dc:creator>
  <cp:keywords/>
  <dc:description/>
  <cp:lastModifiedBy>MarieK</cp:lastModifiedBy>
  <cp:revision>72</cp:revision>
  <cp:lastPrinted>2023-01-31T13:08:00Z</cp:lastPrinted>
  <dcterms:created xsi:type="dcterms:W3CDTF">2016-08-10T14:13:00Z</dcterms:created>
  <dcterms:modified xsi:type="dcterms:W3CDTF">2023-05-23T12:41:00Z</dcterms:modified>
</cp:coreProperties>
</file>